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7" w:rsidRPr="003F2917" w:rsidRDefault="003F2917" w:rsidP="003F2917">
      <w:pPr>
        <w:widowControl/>
        <w:spacing w:line="450" w:lineRule="atLeast"/>
        <w:ind w:firstLine="480"/>
        <w:jc w:val="center"/>
        <w:rPr>
          <w:rFonts w:ascii="微软雅黑" w:eastAsia="微软雅黑" w:hAnsi="微软雅黑" w:cs="宋体"/>
          <w:color w:val="2E2E2E"/>
          <w:kern w:val="0"/>
          <w:sz w:val="18"/>
          <w:szCs w:val="18"/>
        </w:rPr>
      </w:pPr>
      <w:r w:rsidRPr="003F2917">
        <w:rPr>
          <w:rFonts w:ascii="方正小标宋简体" w:eastAsia="方正小标宋简体" w:hAnsi="微软雅黑" w:cs="宋体" w:hint="eastAsia"/>
          <w:b/>
          <w:bCs/>
          <w:color w:val="2E2E2E"/>
          <w:kern w:val="0"/>
          <w:sz w:val="36"/>
          <w:szCs w:val="36"/>
        </w:rPr>
        <w:t>楚雄州中医医院2017年紧缺专业技术人员招聘岗位信息表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075"/>
        <w:gridCol w:w="1074"/>
        <w:gridCol w:w="1074"/>
        <w:gridCol w:w="1071"/>
        <w:gridCol w:w="1073"/>
        <w:gridCol w:w="1071"/>
        <w:gridCol w:w="1071"/>
        <w:gridCol w:w="1071"/>
        <w:gridCol w:w="1071"/>
        <w:gridCol w:w="1073"/>
        <w:gridCol w:w="1071"/>
        <w:gridCol w:w="1075"/>
      </w:tblGrid>
      <w:tr w:rsidR="003F2917" w:rsidRPr="003F2917" w:rsidTr="003F2917">
        <w:trPr>
          <w:trHeight w:val="780"/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招 聘 单 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岗  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专  业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招考  人数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学制   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性别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年龄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民族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政治 面貌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生源地或户籍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其他招聘条件</w:t>
            </w:r>
          </w:p>
        </w:tc>
      </w:tr>
      <w:tr w:rsidR="003F2917" w:rsidRPr="003F2917" w:rsidTr="003F2917">
        <w:trPr>
          <w:trHeight w:val="1830"/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楚雄彝族自治州中医医院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临床医学类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普通高校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持有《医师执业资格证》、心内科、肿瘤、麻醉学、重症医学、医学影像科学专业</w:t>
            </w:r>
          </w:p>
        </w:tc>
      </w:tr>
      <w:tr w:rsidR="003F2917" w:rsidRPr="003F2917" w:rsidTr="003F2917">
        <w:trPr>
          <w:trHeight w:val="1380"/>
          <w:tblCellSpacing w:w="0" w:type="dxa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楚雄彝族自治州中医医院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普通高校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不限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F2917" w:rsidRPr="003F2917" w:rsidRDefault="003F2917" w:rsidP="003F2917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</w:pPr>
            <w:r w:rsidRPr="003F2917">
              <w:rPr>
                <w:rFonts w:ascii="微软雅黑" w:eastAsia="微软雅黑" w:hAnsi="微软雅黑" w:cs="宋体" w:hint="eastAsia"/>
                <w:color w:val="2E2E2E"/>
                <w:kern w:val="0"/>
                <w:sz w:val="18"/>
                <w:szCs w:val="18"/>
              </w:rPr>
              <w:t>持有《医师执业资格证》，肛肠、风湿免疫、针灸推拿专业</w:t>
            </w:r>
          </w:p>
        </w:tc>
      </w:tr>
    </w:tbl>
    <w:p w:rsidR="008B690A" w:rsidRPr="003F2917" w:rsidRDefault="008B690A">
      <w:bookmarkStart w:id="0" w:name="_GoBack"/>
      <w:bookmarkEnd w:id="0"/>
    </w:p>
    <w:sectPr w:rsidR="008B690A" w:rsidRPr="003F2917" w:rsidSect="003F29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7"/>
    <w:rsid w:val="003F291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96E2C-FA0B-458A-BFD2-7124AE1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2017-03-10T11:30:00Z</dcterms:created>
  <dcterms:modified xsi:type="dcterms:W3CDTF">2017-03-10T11:31:00Z</dcterms:modified>
</cp:coreProperties>
</file>