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临沧市法院系统2020年公开招聘聘用制书记员笔试考生新冠肺炎疫情防控告知暨承诺书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根据我省新冠肺炎疫情防控形势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单位要高度重视疫情防控工作，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切实保障广大考生和考试工作人员的生命安全和身体健康，顺利开展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聘用制书记员招聘的笔试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。为此，特对参加笔试考生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以下疫情防控要求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" w:leftChars="0" w:right="0" w:rightChars="0" w:firstLine="697" w:firstLineChars="218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领取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准考证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注册申请“云南健康码”，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参加笔试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禁止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中高风险地区，在备考期间做好个人日常防护与健康监测。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" w:leftChars="0" w:right="0" w:rightChars="0" w:firstLine="697" w:firstLineChars="218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自备口罩，按要求出示有效的“云南健康绿码”，自觉配合体温测量，服从现场工作人员管理。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" w:leftChars="0" w:right="0" w:rightChars="0" w:firstLine="697" w:firstLineChars="21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“云南健康码”非绿码的考生，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打印准考证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开始前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体温异常的考生、来自或途经国内疫情中高风险地区的考生、有国（境）外旅居史的考生，参加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时须提供考前七天内核酸检测阴性证明。仍在隔离治疗期的确诊、疑似病例或无症状感染者，隔离期未满的密切接触者，来自或途经国内疫情中高风险地区、有国（境）外旅居史的未解除隔离者，不得参加考试。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考场所在地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疫情防控形势，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遇有特殊情况，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笔试组织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将在考前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周左右通知具体防控要求，所有考生务必遵照执行。凡隐瞒病史、旅行史、接触史、逃避防疫措施，造成严重后果的，将依法依规追究责任。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当天遇有体温超过37.3℃的考生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经考试现场卫生防疫人员排除可疑症状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后，可以参加考试，但各笔试组织单位必须设置专门的考场。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（请考生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打印并签署名字，交笔试考场监考老师收存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我已认真阅读上述告知内容，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并做好相应的防护措施。我承诺没有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隐瞒病史、旅行史、接触史、逃避防疫措施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4800" w:firstLineChars="15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2020年11月28日</w:t>
      </w:r>
    </w:p>
    <w:p/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4"/>
                              <w:rFonts w:cs="黑体"/>
                            </w:rPr>
                          </w:pPr>
                          <w:r>
                            <w:rPr>
                              <w:rFonts w:cs="黑体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cs="黑体"/>
                            </w:rPr>
                            <w:instrText xml:space="preserve">PAGE  </w:instrText>
                          </w:r>
                          <w:r>
                            <w:rPr>
                              <w:rFonts w:cs="黑体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cs="黑体"/>
                            </w:rPr>
                            <w:t>6</w:t>
                          </w:r>
                          <w:r>
                            <w:rPr>
                              <w:rFonts w:cs="黑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owRVq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4"/>
                        <w:rFonts w:cs="黑体"/>
                      </w:rPr>
                    </w:pPr>
                    <w:r>
                      <w:rPr>
                        <w:rFonts w:cs="黑体"/>
                      </w:rPr>
                      <w:fldChar w:fldCharType="begin"/>
                    </w:r>
                    <w:r>
                      <w:rPr>
                        <w:rStyle w:val="4"/>
                        <w:rFonts w:cs="黑体"/>
                      </w:rPr>
                      <w:instrText xml:space="preserve">PAGE  </w:instrText>
                    </w:r>
                    <w:r>
                      <w:rPr>
                        <w:rFonts w:cs="黑体"/>
                      </w:rPr>
                      <w:fldChar w:fldCharType="separate"/>
                    </w:r>
                    <w:r>
                      <w:rPr>
                        <w:rStyle w:val="4"/>
                        <w:rFonts w:cs="黑体"/>
                      </w:rPr>
                      <w:t>6</w:t>
                    </w:r>
                    <w:r>
                      <w:rPr>
                        <w:rFonts w:cs="黑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  <w:rFonts w:cs="黑体"/>
      </w:rPr>
    </w:pPr>
    <w:r>
      <w:rPr>
        <w:rFonts w:cs="黑体"/>
      </w:rPr>
      <w:fldChar w:fldCharType="begin"/>
    </w:r>
    <w:r>
      <w:rPr>
        <w:rStyle w:val="4"/>
        <w:rFonts w:cs="黑体"/>
      </w:rPr>
      <w:instrText xml:space="preserve">PAGE  </w:instrText>
    </w:r>
    <w:r>
      <w:rPr>
        <w:rFonts w:cs="黑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6825"/>
    <w:multiLevelType w:val="singleLevel"/>
    <w:tmpl w:val="74C8682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07713"/>
    <w:rsid w:val="02943C26"/>
    <w:rsid w:val="18407713"/>
    <w:rsid w:val="2BBD731D"/>
    <w:rsid w:val="4CDB595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云南省文化厅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2020-11-13T06:46:00Z</dcterms:created>
  <dc:creator>王毅</dc:creator>
  <cp:lastModifiedBy>dell</cp:lastModifiedBy>
  <dcterms:modified xsi:type="dcterms:W3CDTF">2020-11-13T09:36:15Z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