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昆明市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直属事业单位20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年公开招聘单位简介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/>
          <w:b/>
          <w:sz w:val="32"/>
          <w:szCs w:val="32"/>
        </w:rPr>
        <w:t>招聘单位名称：</w:t>
      </w:r>
      <w:r>
        <w:rPr>
          <w:rFonts w:hint="eastAsia" w:ascii="仿宋_GB2312" w:eastAsia="仿宋_GB2312"/>
          <w:sz w:val="32"/>
          <w:szCs w:val="32"/>
        </w:rPr>
        <w:t>昆明市退役军人服务中心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正县级，</w:t>
      </w:r>
      <w:r>
        <w:rPr>
          <w:rFonts w:hint="eastAsia" w:ascii="仿宋_GB2312" w:hAnsi="仿宋" w:eastAsia="仿宋_GB2312"/>
          <w:sz w:val="32"/>
          <w:szCs w:val="32"/>
        </w:rPr>
        <w:t>公益一类，昆明市退役军人事务局直属的财政全额拨款事业单位。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0" w:firstLineChars="196"/>
        <w:textAlignment w:val="auto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eastAsia="仿宋_GB2312"/>
          <w:b/>
          <w:sz w:val="32"/>
          <w:szCs w:val="32"/>
        </w:rPr>
        <w:t>职能：</w:t>
      </w:r>
      <w:r>
        <w:rPr>
          <w:rFonts w:hint="eastAsia" w:ascii="仿宋_GB2312" w:hAnsi="宋体" w:eastAsia="仿宋_GB2312"/>
          <w:color w:val="000000"/>
          <w:sz w:val="32"/>
        </w:rPr>
        <w:t>为全市退役军人和其他优抚对象的服务，承担着就业创业扶持、走访慰问、帮扶解困、信访接待、权益保障、教育培训等退役军人事务领域服务性、事务性、保障性、延伸性工作。</w:t>
      </w:r>
      <w:r>
        <w:rPr>
          <w:rFonts w:ascii="仿宋_GB2312" w:hAnsi="宋体" w:eastAsia="仿宋_GB2312"/>
          <w:color w:val="00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</w:rPr>
        <w:t>昆明市呈贡区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乌龙街道惠景园小区B5-B9商铺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1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联系人及联系电话：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黄泓锦  0871-63969656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1"/>
        <w:textAlignment w:val="auto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、招聘单位名称：昆明市烈士陵园管理处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正科级，</w:t>
      </w:r>
      <w:r>
        <w:rPr>
          <w:rFonts w:hint="eastAsia" w:ascii="仿宋_GB2312" w:hAnsi="仿宋" w:eastAsia="仿宋_GB2312"/>
          <w:sz w:val="32"/>
          <w:szCs w:val="32"/>
        </w:rPr>
        <w:t>公益一类，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昆明市退役军人事务局</w:t>
      </w:r>
      <w:r>
        <w:rPr>
          <w:rFonts w:hint="eastAsia" w:ascii="仿宋_GB2312" w:hAnsi="仿宋" w:eastAsia="仿宋_GB2312"/>
          <w:sz w:val="32"/>
          <w:szCs w:val="32"/>
        </w:rPr>
        <w:t>直属的财政全额拨款事业单位。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负责全市烈士陵园建设的总体规划、选点布局工作；负责做好全市烈士陵园管理工作的监督、指导和协调；完成上级交办的其他工作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呈贡新区市级行政中心1号楼233室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李焜瑜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0871-65840656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1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796" w:firstLineChars="249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b/>
          <w:sz w:val="32"/>
          <w:szCs w:val="32"/>
        </w:rPr>
        <w:t>、招聘单位名称：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昆明市军队离退休干部丹霞干休所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正科级，</w:t>
      </w:r>
      <w:r>
        <w:rPr>
          <w:rFonts w:hint="eastAsia" w:ascii="仿宋_GB2312" w:hAnsi="仿宋" w:eastAsia="仿宋_GB2312"/>
          <w:sz w:val="32"/>
          <w:szCs w:val="32"/>
        </w:rPr>
        <w:t>公益一类，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昆明市退役军人事务局</w:t>
      </w:r>
      <w:r>
        <w:rPr>
          <w:rFonts w:hint="eastAsia" w:ascii="仿宋_GB2312" w:hAnsi="仿宋" w:eastAsia="仿宋_GB2312"/>
          <w:sz w:val="32"/>
          <w:szCs w:val="32"/>
        </w:rPr>
        <w:t>直属的财政全额拨款事业单位。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昆明市军队离退休干部丹霞干休所</w:t>
      </w:r>
      <w:r>
        <w:rPr>
          <w:rFonts w:hint="eastAsia" w:ascii="仿宋_GB2312" w:hAnsi="仿宋" w:eastAsia="仿宋_GB2312"/>
          <w:sz w:val="32"/>
          <w:szCs w:val="32"/>
        </w:rPr>
        <w:t>成立于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1997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月，位于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西山区丹霞路</w:t>
      </w:r>
      <w:r>
        <w:rPr>
          <w:rFonts w:hint="eastAsia" w:ascii="仿宋_GB2312" w:hAnsi="仿宋" w:eastAsia="仿宋_GB2312"/>
          <w:sz w:val="32"/>
          <w:szCs w:val="32"/>
        </w:rPr>
        <w:t>，占地面积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10.85</w:t>
      </w:r>
      <w:r>
        <w:rPr>
          <w:rFonts w:hint="eastAsia" w:ascii="仿宋_GB2312" w:hAnsi="仿宋" w:eastAsia="仿宋_GB2312"/>
          <w:sz w:val="32"/>
          <w:szCs w:val="32"/>
        </w:rPr>
        <w:t>亩，是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昆明市退役军人事务局</w:t>
      </w:r>
      <w:r>
        <w:rPr>
          <w:rFonts w:hint="eastAsia" w:ascii="仿宋_GB2312" w:hAnsi="仿宋" w:eastAsia="仿宋_GB2312"/>
          <w:sz w:val="32"/>
          <w:szCs w:val="32"/>
        </w:rPr>
        <w:t>直属的财政全额拨款事业单位。主要职责和任务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:为军队离退休干部休养住所提供与管理，为军队离退休干部提供医疗保健等生活服务，军队离退休干部文体、重要活动的组织，完成上级交办的其他工作。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昆明市丹霞路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景阳光</w:t>
      </w:r>
      <w:r>
        <w:rPr>
          <w:rFonts w:hint="eastAsia" w:ascii="仿宋_GB2312" w:hAnsi="仿宋" w:eastAsia="仿宋_GB2312"/>
          <w:sz w:val="32"/>
          <w:szCs w:val="32"/>
        </w:rPr>
        <w:t>，0871—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65353656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/>
          <w:b/>
          <w:sz w:val="32"/>
          <w:szCs w:val="32"/>
        </w:rPr>
        <w:t>招聘单位名称：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昆明市军队离退休干部白马庙干休所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副县级，</w:t>
      </w:r>
      <w:r>
        <w:rPr>
          <w:rFonts w:hint="eastAsia" w:ascii="仿宋_GB2312" w:hAnsi="仿宋" w:eastAsia="仿宋_GB2312"/>
          <w:sz w:val="32"/>
          <w:szCs w:val="32"/>
        </w:rPr>
        <w:t>公益一类，昆明市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退役军人事务局</w:t>
      </w:r>
      <w:r>
        <w:rPr>
          <w:rFonts w:hint="eastAsia" w:ascii="仿宋_GB2312" w:hAnsi="仿宋" w:eastAsia="仿宋_GB2312"/>
          <w:sz w:val="32"/>
          <w:szCs w:val="32"/>
        </w:rPr>
        <w:t>直属的财政全额拨款事业单位。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" w:eastAsia="仿宋_GB2312"/>
          <w:sz w:val="32"/>
          <w:szCs w:val="32"/>
        </w:rPr>
        <w:t>昆明市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军队离退休干部白马庙干休所，组建于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2000年6月，机构设置为副县级，干休所坐落在滇池之滨的大观河畔，西园路919号，占地面积48.37亩，建有房屋28栋，建筑面积588890.06平方米。</w:t>
      </w:r>
      <w:r>
        <w:rPr>
          <w:rFonts w:hint="eastAsia" w:ascii="仿宋_GB2312" w:hAnsi="仿宋" w:eastAsia="仿宋_GB2312"/>
          <w:sz w:val="32"/>
          <w:szCs w:val="32"/>
        </w:rPr>
        <w:t>主要职责和任务是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，维护军休干部合法权益，贯彻执行国家关于军休干部的法律法规和政策，完善军休干部保障和教育管理机制，落实军休干部政治待遇和生活待遇。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</w:rPr>
        <w:t>昆明市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西山区西园路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牛静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李思思</w:t>
      </w:r>
      <w:r>
        <w:rPr>
          <w:rFonts w:hint="eastAsia" w:ascii="仿宋_GB2312" w:hAnsi="仿宋" w:eastAsia="仿宋_GB2312"/>
          <w:sz w:val="32"/>
          <w:szCs w:val="32"/>
        </w:rPr>
        <w:t>，0871—6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5411724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26A0"/>
    <w:rsid w:val="00031805"/>
    <w:rsid w:val="00064E2F"/>
    <w:rsid w:val="000E399F"/>
    <w:rsid w:val="001A438A"/>
    <w:rsid w:val="001A4B06"/>
    <w:rsid w:val="001F4082"/>
    <w:rsid w:val="00254883"/>
    <w:rsid w:val="002743B9"/>
    <w:rsid w:val="002B45B7"/>
    <w:rsid w:val="004147AA"/>
    <w:rsid w:val="004756CD"/>
    <w:rsid w:val="00490DA6"/>
    <w:rsid w:val="004F28AD"/>
    <w:rsid w:val="0052400C"/>
    <w:rsid w:val="00554932"/>
    <w:rsid w:val="005E04B7"/>
    <w:rsid w:val="006026E7"/>
    <w:rsid w:val="00667FA8"/>
    <w:rsid w:val="006912B9"/>
    <w:rsid w:val="007326A0"/>
    <w:rsid w:val="00767E72"/>
    <w:rsid w:val="00A36404"/>
    <w:rsid w:val="00B10E45"/>
    <w:rsid w:val="00B25FCD"/>
    <w:rsid w:val="00CE0B5A"/>
    <w:rsid w:val="00E01098"/>
    <w:rsid w:val="00E6211D"/>
    <w:rsid w:val="00EC1603"/>
    <w:rsid w:val="00F00844"/>
    <w:rsid w:val="00F13AFC"/>
    <w:rsid w:val="00FD3DA5"/>
    <w:rsid w:val="01967EDD"/>
    <w:rsid w:val="029B111D"/>
    <w:rsid w:val="05291667"/>
    <w:rsid w:val="06262334"/>
    <w:rsid w:val="06FF78F3"/>
    <w:rsid w:val="08F82A6D"/>
    <w:rsid w:val="0E0D1967"/>
    <w:rsid w:val="1271672B"/>
    <w:rsid w:val="12B77F28"/>
    <w:rsid w:val="142F72AF"/>
    <w:rsid w:val="14621E6E"/>
    <w:rsid w:val="18E561CE"/>
    <w:rsid w:val="1C6C282B"/>
    <w:rsid w:val="204E1C20"/>
    <w:rsid w:val="283741E6"/>
    <w:rsid w:val="29824278"/>
    <w:rsid w:val="2E69449D"/>
    <w:rsid w:val="304F6E2A"/>
    <w:rsid w:val="3D6E0B48"/>
    <w:rsid w:val="4206081C"/>
    <w:rsid w:val="44C47FCF"/>
    <w:rsid w:val="45050CF8"/>
    <w:rsid w:val="466D53C5"/>
    <w:rsid w:val="54DB15B2"/>
    <w:rsid w:val="55AC7E36"/>
    <w:rsid w:val="5B1C08DD"/>
    <w:rsid w:val="5BF51205"/>
    <w:rsid w:val="6F1527F0"/>
    <w:rsid w:val="6F770032"/>
    <w:rsid w:val="724E6379"/>
    <w:rsid w:val="75D171E7"/>
    <w:rsid w:val="768D6B7D"/>
    <w:rsid w:val="76D4680E"/>
    <w:rsid w:val="78FF0A15"/>
    <w:rsid w:val="7C927E4B"/>
    <w:rsid w:val="7D6E3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</Company>
  <Pages>3</Pages>
  <Words>215</Words>
  <Characters>1231</Characters>
  <Lines>10</Lines>
  <Paragraphs>2</Paragraphs>
  <TotalTime>12</TotalTime>
  <ScaleCrop>false</ScaleCrop>
  <LinksUpToDate>false</LinksUpToDate>
  <CharactersWithSpaces>1444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2017-03-29T02:02:00Z</dcterms:created>
  <dc:creator>admin</dc:creator>
  <cp:lastModifiedBy>Administrator</cp:lastModifiedBy>
  <cp:lastPrinted>2020-09-11T01:51:00Z</cp:lastPrinted>
  <dcterms:modified xsi:type="dcterms:W3CDTF">2020-09-11T07:17:52Z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