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rPr>
          <w:rFonts w:eastAsia="方正小标宋简体"/>
          <w:sz w:val="36"/>
          <w:szCs w:val="36"/>
        </w:rPr>
      </w:pP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云南省事业单位定向招聘大学生村官报名推荐表</w:t>
      </w:r>
    </w:p>
    <w:tbl>
      <w:tblPr>
        <w:tblStyle w:val="4"/>
        <w:tblW w:w="93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7"/>
        <w:gridCol w:w="16"/>
        <w:gridCol w:w="1261"/>
        <w:gridCol w:w="69"/>
        <w:gridCol w:w="942"/>
        <w:gridCol w:w="9"/>
        <w:gridCol w:w="1120"/>
        <w:gridCol w:w="9"/>
        <w:gridCol w:w="1165"/>
        <w:gridCol w:w="1640"/>
        <w:gridCol w:w="17"/>
        <w:gridCol w:w="928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本人近期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  贯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族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历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毕业院校及专业</w:t>
            </w:r>
          </w:p>
        </w:tc>
        <w:tc>
          <w:tcPr>
            <w:tcW w:w="2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（填至州）</w:t>
            </w:r>
          </w:p>
        </w:tc>
        <w:tc>
          <w:tcPr>
            <w:tcW w:w="626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号  码</w:t>
            </w:r>
          </w:p>
        </w:tc>
        <w:tc>
          <w:tcPr>
            <w:tcW w:w="343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现任职   所在地</w:t>
            </w:r>
          </w:p>
        </w:tc>
        <w:tc>
          <w:tcPr>
            <w:tcW w:w="809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州市       县</w:t>
            </w: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市</w:t>
            </w:r>
            <w:r>
              <w:rPr>
                <w:rFonts w:hint="eastAsia" w:eastAsia="仿宋_GB2312"/>
                <w:szCs w:val="21"/>
              </w:rPr>
              <w:t>、区）</w:t>
            </w:r>
            <w:r>
              <w:rPr>
                <w:rFonts w:eastAsia="仿宋_GB2312"/>
                <w:szCs w:val="21"/>
              </w:rPr>
              <w:t xml:space="preserve">            乡镇（街道）             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选聘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现任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  人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  要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  历</w:t>
            </w:r>
          </w:p>
        </w:tc>
        <w:tc>
          <w:tcPr>
            <w:tcW w:w="809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（主要填写获得最高学历的学习经历和大学生村官的任职经历）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选聘期间主要表现及工作实绩（由乡镇、街道党组织填写）</w:t>
            </w:r>
          </w:p>
        </w:tc>
        <w:tc>
          <w:tcPr>
            <w:tcW w:w="80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家庭主要成员及重要社会关系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称  谓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年龄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4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工作单位或住址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父亲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母亲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配偶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子女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3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乡镇（街道）党（工）委推荐意见</w:t>
            </w:r>
          </w:p>
        </w:tc>
        <w:tc>
          <w:tcPr>
            <w:tcW w:w="8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3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县（市、区）党委组织部审核意见</w:t>
            </w:r>
          </w:p>
        </w:tc>
        <w:tc>
          <w:tcPr>
            <w:tcW w:w="8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3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left="13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left="13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ind w:left="13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  注</w:t>
            </w:r>
          </w:p>
        </w:tc>
        <w:tc>
          <w:tcPr>
            <w:tcW w:w="80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8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ind w:right="523" w:rightChars="249" w:firstLine="525" w:firstLineChars="250"/>
        <w:rPr>
          <w:rFonts w:eastAsia="仿宋_GB2312"/>
          <w:szCs w:val="21"/>
        </w:rPr>
      </w:pPr>
      <w:r>
        <w:rPr>
          <w:rFonts w:eastAsia="黑体"/>
          <w:szCs w:val="21"/>
        </w:rPr>
        <w:t>注：</w:t>
      </w:r>
      <w:r>
        <w:rPr>
          <w:rFonts w:eastAsia="仿宋_GB2312"/>
          <w:szCs w:val="21"/>
        </w:rPr>
        <w:t>此表一式3份，装本人档案1份。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090"/>
    <w:rsid w:val="00070812"/>
    <w:rsid w:val="002D6526"/>
    <w:rsid w:val="002E24E4"/>
    <w:rsid w:val="003F7D29"/>
    <w:rsid w:val="00440350"/>
    <w:rsid w:val="006C6B21"/>
    <w:rsid w:val="007A1342"/>
    <w:rsid w:val="008E4F37"/>
    <w:rsid w:val="009C2090"/>
    <w:rsid w:val="00AB2E43"/>
    <w:rsid w:val="00FF75FF"/>
    <w:rsid w:val="1CCF6740"/>
    <w:rsid w:val="1E991CE9"/>
    <w:rsid w:val="3DAE08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404</Characters>
  <Lines>3</Lines>
  <Paragraphs>1</Paragraphs>
  <TotalTime>2</TotalTime>
  <ScaleCrop>false</ScaleCrop>
  <LinksUpToDate>false</LinksUpToDate>
  <CharactersWithSpaces>473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2019-08-13T10:00:00Z</dcterms:created>
  <dc:creator>夏东慧</dc:creator>
  <cp:lastModifiedBy>Administrator</cp:lastModifiedBy>
  <dcterms:modified xsi:type="dcterms:W3CDTF">2020-10-08T17:31:00Z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