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C3C3C"/>
          <w:spacing w:val="0"/>
          <w:sz w:val="36"/>
          <w:szCs w:val="36"/>
          <w:bdr w:val="none" w:color="auto" w:sz="0" w:space="0"/>
          <w:shd w:val="clear" w:fill="FFFFFF"/>
        </w:rPr>
        <w:t>通海县自然资源局事业编人员招聘考试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C3C3C"/>
          <w:spacing w:val="0"/>
          <w:sz w:val="36"/>
          <w:szCs w:val="36"/>
          <w:bdr w:val="none" w:color="auto" w:sz="0" w:space="0"/>
          <w:shd w:val="clear" w:fill="FFFFFF"/>
        </w:rPr>
        <w:t>报名审查表</w:t>
      </w:r>
      <w:bookmarkStart w:id="0" w:name="_GoBack"/>
      <w:bookmarkEnd w:id="0"/>
    </w:p>
    <w:tbl>
      <w:tblPr>
        <w:tblW w:w="9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1545"/>
        <w:gridCol w:w="1170"/>
        <w:gridCol w:w="1230"/>
        <w:gridCol w:w="135"/>
        <w:gridCol w:w="1050"/>
        <w:gridCol w:w="420"/>
        <w:gridCol w:w="84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    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籍    贯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民  族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专业证书</w:t>
            </w:r>
          </w:p>
        </w:tc>
        <w:tc>
          <w:tcPr>
            <w:tcW w:w="36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40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12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27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联系方式</w:t>
            </w: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移动电话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15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65" w:type="dxa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家庭地址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个人简历（高中至今）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奖惩情况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自我评价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本人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承诺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本表所填写的信息真实有效，若有虚假，所产生的一切后果由本人承担。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考生签名：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年    月 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资格审查意见</w:t>
            </w:r>
          </w:p>
        </w:tc>
        <w:tc>
          <w:tcPr>
            <w:tcW w:w="81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楷体_GB2312" w:hAnsi="微软雅黑" w:eastAsia="楷体_GB2312" w:cs="楷体_GB2312"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楷体_GB2312" w:hAnsi="微软雅黑" w:eastAsia="楷体_GB2312" w:cs="楷体_GB2312"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                                        （盖章）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56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3C3C3C"/>
                <w:spacing w:val="0"/>
                <w:sz w:val="24"/>
                <w:szCs w:val="24"/>
                <w:bdr w:val="none" w:color="auto" w:sz="0" w:space="0"/>
              </w:rPr>
              <w:t>年    月  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73A69"/>
    <w:rsid w:val="26C7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2019-03-27T08:55:00Z</dcterms:created>
  <dc:creator>奥特曼</dc:creator>
  <cp:lastModifiedBy>奥特曼</cp:lastModifiedBy>
  <dcterms:modified xsi:type="dcterms:W3CDTF">2019-03-27T08:55:59Z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