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B8" w:rsidRDefault="005369B8">
      <w:pPr>
        <w:pStyle w:val="New"/>
        <w:adjustRightInd w:val="0"/>
        <w:snapToGrid w:val="0"/>
        <w:spacing w:line="460" w:lineRule="exac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附件</w:t>
      </w:r>
      <w:r>
        <w:rPr>
          <w:rFonts w:ascii="仿宋_GB2312" w:eastAsia="仿宋_GB2312" w:hAnsi="方正小标宋简体" w:cs="方正小标宋简体"/>
          <w:sz w:val="32"/>
          <w:szCs w:val="32"/>
        </w:rPr>
        <w:t>1</w:t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：</w:t>
      </w:r>
    </w:p>
    <w:p w:rsidR="005369B8" w:rsidRDefault="005369B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昆明高新技术产业开发区管委会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2018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年公开招聘合同聘用制工作人员岗位计划表</w:t>
      </w:r>
    </w:p>
    <w:p w:rsidR="005369B8" w:rsidRDefault="005369B8" w:rsidP="005C43A3">
      <w:pPr>
        <w:pStyle w:val="New"/>
        <w:adjustRightInd w:val="0"/>
        <w:snapToGrid w:val="0"/>
        <w:spacing w:line="460" w:lineRule="exact"/>
        <w:ind w:leftChars="-254" w:left="31680" w:firstLineChars="200" w:firstLine="31680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tbl>
      <w:tblPr>
        <w:tblW w:w="14097" w:type="dxa"/>
        <w:jc w:val="center"/>
        <w:tblLayout w:type="fixed"/>
        <w:tblLook w:val="00A0"/>
      </w:tblPr>
      <w:tblGrid>
        <w:gridCol w:w="782"/>
        <w:gridCol w:w="2172"/>
        <w:gridCol w:w="1436"/>
        <w:gridCol w:w="643"/>
        <w:gridCol w:w="806"/>
        <w:gridCol w:w="539"/>
        <w:gridCol w:w="863"/>
        <w:gridCol w:w="3146"/>
        <w:gridCol w:w="2616"/>
        <w:gridCol w:w="1094"/>
      </w:tblGrid>
      <w:tr w:rsidR="005369B8">
        <w:trPr>
          <w:trHeight w:val="421"/>
          <w:tblHeader/>
          <w:jc w:val="center"/>
        </w:trPr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  <w:t>岗位序号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  <w:t>岗位名称</w:t>
            </w:r>
          </w:p>
        </w:tc>
        <w:tc>
          <w:tcPr>
            <w:tcW w:w="9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8" w:rsidRDefault="005369B8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岗位条件</w:t>
            </w:r>
          </w:p>
        </w:tc>
      </w:tr>
      <w:tr w:rsidR="005369B8">
        <w:trPr>
          <w:trHeight w:val="701"/>
          <w:tblHeader/>
          <w:jc w:val="center"/>
        </w:trPr>
        <w:tc>
          <w:tcPr>
            <w:tcW w:w="7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  <w:t>部门</w:t>
            </w: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  <w:t>岗位数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  <w:t>年龄要求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  <w:t>性别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  <w:t>最低学历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  <w:t>专业要求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  <w:t>其它要求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备注</w:t>
            </w:r>
          </w:p>
        </w:tc>
      </w:tr>
      <w:tr w:rsidR="005369B8">
        <w:trPr>
          <w:trHeight w:val="96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101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 w:rsidP="005369B8">
            <w:pPr>
              <w:pStyle w:val="p0"/>
              <w:ind w:rightChars="-204" w:right="31680"/>
              <w:jc w:val="left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  <w:t>法制局、综合执法大</w:t>
            </w:r>
          </w:p>
          <w:p w:rsidR="005369B8" w:rsidRDefault="005369B8" w:rsidP="005369B8">
            <w:pPr>
              <w:pStyle w:val="p0"/>
              <w:ind w:rightChars="-204" w:right="31680" w:firstLineChars="200" w:firstLine="31680"/>
              <w:jc w:val="left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  <w:t>队、人社局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pStyle w:val="p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法律服务岗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pStyle w:val="p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pStyle w:val="p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岁以上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岁以下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pStyle w:val="p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男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全日制本科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法学类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具有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年以上法律服务相关工作经验；通过国家司法考试或法律职业资格考试者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在同等条件下优先考虑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5369B8">
        <w:trPr>
          <w:trHeight w:val="103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102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textAlignment w:val="center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  <w:t>财政分局、经济发展局、文教局、人社局、人事局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财务会计岗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岁以上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岁以下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不限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全日制本科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财政税务类（财税、财政），工商管理类（财务管理、财会与审计、财务会计、会计）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具有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年以上工作经验；具有助理会计师及以上职称者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/>
                <w:b/>
                <w:sz w:val="22"/>
                <w:szCs w:val="22"/>
              </w:rPr>
            </w:pPr>
          </w:p>
        </w:tc>
      </w:tr>
      <w:tr w:rsidR="005369B8">
        <w:trPr>
          <w:trHeight w:val="847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103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</w:p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  <w:t>监察审计局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审计岗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岁以上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岁以下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不限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全日制本科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审计专业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具有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年以上审计相关工作经验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5369B8">
        <w:trPr>
          <w:trHeight w:val="83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104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</w:p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  <w:t>经济发展局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经济管理岗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岁以上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岁以下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男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全日制本科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经济学及相关专业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具有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年以上相关工作经验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5369B8">
        <w:trPr>
          <w:trHeight w:val="103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105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</w:p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  <w:t>经济发展局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统计岗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岁以上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岁以下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男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全日制本科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统计学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具有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年以上相关工作经验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5369B8">
        <w:trPr>
          <w:trHeight w:val="1218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106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  <w:t>经济发展局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生物医药发展工作岗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岁以上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岁以下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男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全日制本科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生物科学类、生物工程类、生物医学工程类、医学技术类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具有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年以上相关工作经验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5369B8">
        <w:trPr>
          <w:trHeight w:val="103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107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  <w:t>经济发展局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新材料光电发展工作岗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岁以上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岁以下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男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全日制本科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材料类、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机械仪表电气及自动化类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具有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年以上相关工作经验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5369B8">
        <w:trPr>
          <w:trHeight w:val="103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108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  <w:t>经济发展局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信息技术发展工作岗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岁以上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岁以下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男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全日制本科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电子信息类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具有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年以上相关工作经验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5369B8">
        <w:trPr>
          <w:trHeight w:val="103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109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  <w:t>投资促进局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生物医药产业招商岗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岁以上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岁以下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男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全日制本科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生物科学类、生物工程类、生物医学工程类、医学技术类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具有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年以上招商引资工作经验者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在同等条件下优先考虑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5369B8">
        <w:trPr>
          <w:trHeight w:val="872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110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  <w:t>投资促进局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信息技术产业招商岗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岁以上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岁以下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男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全日制本科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电子信息类、计算机类、管理科学与工程类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具有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年以上招商引资工作经验者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在同等条件下优先考虑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5369B8">
        <w:trPr>
          <w:trHeight w:val="103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111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</w:p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  <w:t>投资促进局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装备制造及新材料产业招商岗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岁以上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岁以下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男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全日制本科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材料类、机械仪表电气及自动化类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具有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年以上招商引资工作经验者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在同等条件下优先考虑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5369B8">
        <w:trPr>
          <w:trHeight w:val="103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112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  <w:t>食药局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药品监管岗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岁以上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岁以下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男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全日制本科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药学类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具有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年以上相关行业工作经验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Cs w:val="21"/>
              </w:rPr>
            </w:pPr>
          </w:p>
        </w:tc>
      </w:tr>
      <w:tr w:rsidR="005369B8">
        <w:trPr>
          <w:trHeight w:val="103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113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  <w:t>食药局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食品监管岗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岁以上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岁以下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男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全日制本科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食品科学与工程类</w:t>
            </w:r>
            <w: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具有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年以上相关行业工作经验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5369B8">
        <w:trPr>
          <w:trHeight w:val="103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114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</w:p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  <w:t>安全生产监督局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安全生产监管岗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岁以上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岁以下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男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全日制本科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安全生产与工程类及相关专业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有安全生产管理工作经验或持安全生产相关资质证书的，在同等条件下优先考虑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5369B8">
        <w:trPr>
          <w:trHeight w:val="103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115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  <w:t>住建局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建设管理岗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岁以上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岁以下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男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全日制本科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建筑土木工程及管理类相关专业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具有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年以上建设方面相关工作经验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5369B8">
        <w:trPr>
          <w:trHeight w:val="103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116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  <w:t>住建局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市政管理岗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岁以上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岁以下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男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全日制本科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土木工程、市政工程、市政工程施工及相关专业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持有工程类相关资质证书者，在同等条件下优先考虑</w:t>
            </w:r>
            <w:r>
              <w:rPr>
                <w:rFonts w:hAnsi="宋体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5369B8">
        <w:trPr>
          <w:trHeight w:val="103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117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</w:p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  <w:t>住建局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电力工程管理岗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岁以上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岁以下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男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全日制本科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建筑水电工程、建筑水电设备、建筑水电设备工程安装、建筑水电技术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具有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年以上电力工程方面相关工作经验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5369B8">
        <w:trPr>
          <w:trHeight w:val="103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118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  <w:t>住建局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燃气安全管理岗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岁以上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岁以下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男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全日制本科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石油化工技术及相关专业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具有</w:t>
            </w:r>
            <w:r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年以上相关工作经验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5369B8">
        <w:trPr>
          <w:trHeight w:val="103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119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  <w:t>住建局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物业管理岗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岁以上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岁以下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不限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全日制本科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房地产管理科学及工程类、物业管理及相关专业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具有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年以上物业管理方面相关工作经验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5369B8">
        <w:trPr>
          <w:trHeight w:val="827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120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  <w:t>人社局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计算机及网络服务岗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岁以上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岁以下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不限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全日制本科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计算机及相关专业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具有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年以上相关工作经验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5369B8">
        <w:trPr>
          <w:trHeight w:val="827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121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  <w:t>人社局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医疗保险审核岗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岁以上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岁以下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不限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全日制本科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药学类、临床医学类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具有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年以上相关工作经验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5369B8">
        <w:trPr>
          <w:trHeight w:val="103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122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  <w:t>环保局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环境监测岗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岁以上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岁以下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男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全日制本科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环境监测及相关专业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有相关职称资质证书的，在同等条件下优先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5369B8">
        <w:trPr>
          <w:trHeight w:val="103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123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  <w:t>金融办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金融协调服务岗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岁以上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岁以下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不限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全日制本科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金融学及相关专业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熟悉掌握经济、金融、财务、法律等基础知识，有</w:t>
            </w:r>
            <w:r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年及以上相关工作经验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5369B8">
        <w:trPr>
          <w:trHeight w:val="103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124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  <w:t>金融办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国有资产管理岗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岁以上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岁以下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不限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全日制本科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会计、财务管理、审计及相关专业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</w:rPr>
              <w:t>熟悉掌握经济、金融、财务、法律等基础知识，有</w:t>
            </w:r>
            <w:r>
              <w:rPr>
                <w:rFonts w:ascii="仿宋_GB2312" w:eastAsia="仿宋_GB2312" w:hAnsi="仿宋_GB2312" w:cs="仿宋_GB2312"/>
              </w:rPr>
              <w:t>2</w:t>
            </w:r>
            <w:r>
              <w:rPr>
                <w:rFonts w:ascii="仿宋_GB2312" w:eastAsia="仿宋_GB2312" w:hAnsi="仿宋_GB2312" w:cs="仿宋_GB2312" w:hint="eastAsia"/>
              </w:rPr>
              <w:t>年及以上相关工作经验；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5369B8">
        <w:trPr>
          <w:trHeight w:val="103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125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  <w:t>文教体旅局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教育管理岗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岁以上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岁以下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不限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全日制本科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教育管理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具有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年以上相关工作经验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5369B8">
        <w:trPr>
          <w:trHeight w:val="1133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126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  <w:t>省高层次人才创业创新园管理办公室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综合服务岗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岁以上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岁以下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不限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全日制本科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人力资源管理及相关专业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具有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年以上相关工作经验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5369B8">
        <w:trPr>
          <w:trHeight w:val="103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127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  <w:t>省高层次人才创业创新园管理办公室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讲解岗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岁以上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岁以下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女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全日制本科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播音与主持及相关专业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具有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年以上相关工作经验，获得《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普通话水平测试等级标准》二级甲等及以上证书，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形象气质佳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5369B8">
        <w:trPr>
          <w:trHeight w:val="103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128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  <w:t>省高层次人才创业创新园管理办公室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英语服务岗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岁以上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岁以下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不限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全日制本科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英语专业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具有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年以上相关工作经验，获得专业英语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级以上证书，具有良好的听说能力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5369B8">
        <w:trPr>
          <w:trHeight w:val="103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bookmarkStart w:id="0" w:name="_GoBack" w:colFirst="9" w:colLast="9"/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129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  <w:t>省高层次人才创业创新园管理办公室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法律服务岗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岁以上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岁以下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不限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全日制本科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法学类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具有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年以上法律服务相关工作经验，通过国家司法考试或法律职业资格考试者优先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5369B8">
        <w:trPr>
          <w:trHeight w:val="103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130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  <w:t>省高层次人才创业创新园管理办公室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文字综合岗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岁以上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岁以下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不限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全日制本科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中国语言文学类及汉语言文学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熟练运用日常办公软件，具备较强的公文写作和较好的语言表达能力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bookmarkEnd w:id="0"/>
      <w:tr w:rsidR="005369B8">
        <w:trPr>
          <w:trHeight w:val="103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B8" w:rsidRDefault="005369B8">
            <w:pPr>
              <w:autoSpaceDN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5369B8" w:rsidRDefault="005369B8"/>
    <w:sectPr w:rsidR="005369B8" w:rsidSect="002270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02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9B8" w:rsidRDefault="005369B8" w:rsidP="002270F2">
      <w:r>
        <w:separator/>
      </w:r>
    </w:p>
  </w:endnote>
  <w:endnote w:type="continuationSeparator" w:id="0">
    <w:p w:rsidR="005369B8" w:rsidRDefault="005369B8" w:rsidP="00227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9B8" w:rsidRDefault="005369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69B8" w:rsidRDefault="005369B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9B8" w:rsidRDefault="005369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369B8" w:rsidRDefault="005369B8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9B8" w:rsidRDefault="005369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9B8" w:rsidRDefault="005369B8" w:rsidP="002270F2">
      <w:r>
        <w:separator/>
      </w:r>
    </w:p>
  </w:footnote>
  <w:footnote w:type="continuationSeparator" w:id="0">
    <w:p w:rsidR="005369B8" w:rsidRDefault="005369B8" w:rsidP="00227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9B8" w:rsidRDefault="005369B8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9B8" w:rsidRDefault="005369B8" w:rsidP="005C43A3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9B8" w:rsidRDefault="005369B8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C7C"/>
    <w:rsid w:val="0000017A"/>
    <w:rsid w:val="00001261"/>
    <w:rsid w:val="000031E6"/>
    <w:rsid w:val="00006A12"/>
    <w:rsid w:val="00010725"/>
    <w:rsid w:val="000205D4"/>
    <w:rsid w:val="00032E1B"/>
    <w:rsid w:val="00035134"/>
    <w:rsid w:val="000478D1"/>
    <w:rsid w:val="00051D65"/>
    <w:rsid w:val="00070288"/>
    <w:rsid w:val="00072169"/>
    <w:rsid w:val="00074EE4"/>
    <w:rsid w:val="00081260"/>
    <w:rsid w:val="000D2A91"/>
    <w:rsid w:val="000D4FB8"/>
    <w:rsid w:val="000D6CD7"/>
    <w:rsid w:val="000E7A2B"/>
    <w:rsid w:val="00107575"/>
    <w:rsid w:val="001145F8"/>
    <w:rsid w:val="00121F6D"/>
    <w:rsid w:val="001229A7"/>
    <w:rsid w:val="00150352"/>
    <w:rsid w:val="001633BE"/>
    <w:rsid w:val="00184985"/>
    <w:rsid w:val="00193B06"/>
    <w:rsid w:val="001A6E46"/>
    <w:rsid w:val="001B5559"/>
    <w:rsid w:val="001B58C7"/>
    <w:rsid w:val="001D4A5C"/>
    <w:rsid w:val="001D528B"/>
    <w:rsid w:val="001E6640"/>
    <w:rsid w:val="001E779F"/>
    <w:rsid w:val="001F3068"/>
    <w:rsid w:val="00200599"/>
    <w:rsid w:val="0020696E"/>
    <w:rsid w:val="00212D80"/>
    <w:rsid w:val="002270F2"/>
    <w:rsid w:val="00227C4C"/>
    <w:rsid w:val="00236784"/>
    <w:rsid w:val="002501AC"/>
    <w:rsid w:val="002561A7"/>
    <w:rsid w:val="00261B21"/>
    <w:rsid w:val="00267AE4"/>
    <w:rsid w:val="00272C92"/>
    <w:rsid w:val="00284ED0"/>
    <w:rsid w:val="00293227"/>
    <w:rsid w:val="002979E8"/>
    <w:rsid w:val="002A75AD"/>
    <w:rsid w:val="002C283F"/>
    <w:rsid w:val="002D0865"/>
    <w:rsid w:val="002D79F0"/>
    <w:rsid w:val="00301E8F"/>
    <w:rsid w:val="00312037"/>
    <w:rsid w:val="00315C7C"/>
    <w:rsid w:val="003178B3"/>
    <w:rsid w:val="003214FF"/>
    <w:rsid w:val="00335D8B"/>
    <w:rsid w:val="00343CF2"/>
    <w:rsid w:val="0034576F"/>
    <w:rsid w:val="00356F47"/>
    <w:rsid w:val="0036030D"/>
    <w:rsid w:val="00362F6A"/>
    <w:rsid w:val="003665FD"/>
    <w:rsid w:val="003738B1"/>
    <w:rsid w:val="00377543"/>
    <w:rsid w:val="00382B7F"/>
    <w:rsid w:val="003A7356"/>
    <w:rsid w:val="003B2DB6"/>
    <w:rsid w:val="003C2713"/>
    <w:rsid w:val="003C2798"/>
    <w:rsid w:val="003E46B2"/>
    <w:rsid w:val="003E6B68"/>
    <w:rsid w:val="00404C69"/>
    <w:rsid w:val="004160C9"/>
    <w:rsid w:val="0044012F"/>
    <w:rsid w:val="0044672F"/>
    <w:rsid w:val="004677EB"/>
    <w:rsid w:val="00482CC4"/>
    <w:rsid w:val="004A1351"/>
    <w:rsid w:val="004B2C7B"/>
    <w:rsid w:val="004C6D65"/>
    <w:rsid w:val="004E1F5E"/>
    <w:rsid w:val="004E550B"/>
    <w:rsid w:val="004E5E55"/>
    <w:rsid w:val="004E6E0F"/>
    <w:rsid w:val="004F6768"/>
    <w:rsid w:val="00512C9C"/>
    <w:rsid w:val="00524D9E"/>
    <w:rsid w:val="005313C4"/>
    <w:rsid w:val="00532283"/>
    <w:rsid w:val="00536047"/>
    <w:rsid w:val="005369B8"/>
    <w:rsid w:val="00540864"/>
    <w:rsid w:val="005448F9"/>
    <w:rsid w:val="00544A4A"/>
    <w:rsid w:val="005476EA"/>
    <w:rsid w:val="00561979"/>
    <w:rsid w:val="005704AE"/>
    <w:rsid w:val="00580871"/>
    <w:rsid w:val="00585910"/>
    <w:rsid w:val="00596F72"/>
    <w:rsid w:val="005A1865"/>
    <w:rsid w:val="005B077D"/>
    <w:rsid w:val="005B5047"/>
    <w:rsid w:val="005C43A3"/>
    <w:rsid w:val="005C4C13"/>
    <w:rsid w:val="005D6ECD"/>
    <w:rsid w:val="005E03E7"/>
    <w:rsid w:val="005E24B1"/>
    <w:rsid w:val="005E2A7F"/>
    <w:rsid w:val="005E66F4"/>
    <w:rsid w:val="00605799"/>
    <w:rsid w:val="0061087F"/>
    <w:rsid w:val="006128D6"/>
    <w:rsid w:val="00615938"/>
    <w:rsid w:val="0062054D"/>
    <w:rsid w:val="0062354F"/>
    <w:rsid w:val="006343EB"/>
    <w:rsid w:val="00640D12"/>
    <w:rsid w:val="00654F36"/>
    <w:rsid w:val="0066125E"/>
    <w:rsid w:val="006703D4"/>
    <w:rsid w:val="00671197"/>
    <w:rsid w:val="006808B1"/>
    <w:rsid w:val="00692CEA"/>
    <w:rsid w:val="00696CE8"/>
    <w:rsid w:val="006A15C8"/>
    <w:rsid w:val="006C059A"/>
    <w:rsid w:val="006C08AA"/>
    <w:rsid w:val="006D657D"/>
    <w:rsid w:val="006E0292"/>
    <w:rsid w:val="006E631C"/>
    <w:rsid w:val="006E7D80"/>
    <w:rsid w:val="007030B6"/>
    <w:rsid w:val="00721215"/>
    <w:rsid w:val="00724198"/>
    <w:rsid w:val="007353F7"/>
    <w:rsid w:val="00744616"/>
    <w:rsid w:val="00746D35"/>
    <w:rsid w:val="007664F0"/>
    <w:rsid w:val="00791BB8"/>
    <w:rsid w:val="007A323B"/>
    <w:rsid w:val="007B579A"/>
    <w:rsid w:val="007C7894"/>
    <w:rsid w:val="007D708D"/>
    <w:rsid w:val="007E01F4"/>
    <w:rsid w:val="007F796E"/>
    <w:rsid w:val="00802821"/>
    <w:rsid w:val="00803DE1"/>
    <w:rsid w:val="00810D54"/>
    <w:rsid w:val="00811A14"/>
    <w:rsid w:val="00814120"/>
    <w:rsid w:val="0083400D"/>
    <w:rsid w:val="008341AE"/>
    <w:rsid w:val="00850CB8"/>
    <w:rsid w:val="00855ABC"/>
    <w:rsid w:val="0086109F"/>
    <w:rsid w:val="00861278"/>
    <w:rsid w:val="00877D0A"/>
    <w:rsid w:val="00885E14"/>
    <w:rsid w:val="008A2974"/>
    <w:rsid w:val="008A409B"/>
    <w:rsid w:val="008A4EB8"/>
    <w:rsid w:val="008A5880"/>
    <w:rsid w:val="008B1ADA"/>
    <w:rsid w:val="008C0113"/>
    <w:rsid w:val="008D3AFD"/>
    <w:rsid w:val="008F343A"/>
    <w:rsid w:val="008F3B90"/>
    <w:rsid w:val="00920A58"/>
    <w:rsid w:val="0092495B"/>
    <w:rsid w:val="009323C2"/>
    <w:rsid w:val="00946BCF"/>
    <w:rsid w:val="00963895"/>
    <w:rsid w:val="00963BE6"/>
    <w:rsid w:val="00964794"/>
    <w:rsid w:val="0097173A"/>
    <w:rsid w:val="0097358F"/>
    <w:rsid w:val="0099216D"/>
    <w:rsid w:val="009B23B2"/>
    <w:rsid w:val="009C50EC"/>
    <w:rsid w:val="009C6B19"/>
    <w:rsid w:val="009D420A"/>
    <w:rsid w:val="009D6CA7"/>
    <w:rsid w:val="009E005F"/>
    <w:rsid w:val="009E16EE"/>
    <w:rsid w:val="009F1E19"/>
    <w:rsid w:val="00A11982"/>
    <w:rsid w:val="00A11DB7"/>
    <w:rsid w:val="00A41A93"/>
    <w:rsid w:val="00A47E35"/>
    <w:rsid w:val="00A66840"/>
    <w:rsid w:val="00A726C4"/>
    <w:rsid w:val="00A76391"/>
    <w:rsid w:val="00A76783"/>
    <w:rsid w:val="00A76FC1"/>
    <w:rsid w:val="00AA1AB6"/>
    <w:rsid w:val="00AA328D"/>
    <w:rsid w:val="00AA73C7"/>
    <w:rsid w:val="00AB3227"/>
    <w:rsid w:val="00AD69DD"/>
    <w:rsid w:val="00AF5A76"/>
    <w:rsid w:val="00AF7F1D"/>
    <w:rsid w:val="00B00490"/>
    <w:rsid w:val="00B025C9"/>
    <w:rsid w:val="00B05ECF"/>
    <w:rsid w:val="00B413C8"/>
    <w:rsid w:val="00B507B1"/>
    <w:rsid w:val="00B53288"/>
    <w:rsid w:val="00B63B68"/>
    <w:rsid w:val="00B750E6"/>
    <w:rsid w:val="00B8792A"/>
    <w:rsid w:val="00B919D4"/>
    <w:rsid w:val="00BA28A9"/>
    <w:rsid w:val="00BA408A"/>
    <w:rsid w:val="00BA727B"/>
    <w:rsid w:val="00BA7910"/>
    <w:rsid w:val="00BB11E5"/>
    <w:rsid w:val="00BC6E29"/>
    <w:rsid w:val="00BD630E"/>
    <w:rsid w:val="00BF5DD7"/>
    <w:rsid w:val="00C03FD5"/>
    <w:rsid w:val="00C052B4"/>
    <w:rsid w:val="00C067EB"/>
    <w:rsid w:val="00C108E1"/>
    <w:rsid w:val="00C26D7B"/>
    <w:rsid w:val="00C53ECA"/>
    <w:rsid w:val="00C60B44"/>
    <w:rsid w:val="00C61BE6"/>
    <w:rsid w:val="00C7222A"/>
    <w:rsid w:val="00C7695E"/>
    <w:rsid w:val="00C8053E"/>
    <w:rsid w:val="00C91514"/>
    <w:rsid w:val="00C9169F"/>
    <w:rsid w:val="00CA14E2"/>
    <w:rsid w:val="00CB6EC1"/>
    <w:rsid w:val="00CB7008"/>
    <w:rsid w:val="00CF6AAC"/>
    <w:rsid w:val="00D053A2"/>
    <w:rsid w:val="00D076EB"/>
    <w:rsid w:val="00D1010D"/>
    <w:rsid w:val="00D2294F"/>
    <w:rsid w:val="00D45D3F"/>
    <w:rsid w:val="00D504B3"/>
    <w:rsid w:val="00D60CEA"/>
    <w:rsid w:val="00D652D4"/>
    <w:rsid w:val="00D65D95"/>
    <w:rsid w:val="00DA1864"/>
    <w:rsid w:val="00DA5346"/>
    <w:rsid w:val="00DA657E"/>
    <w:rsid w:val="00DB0C1C"/>
    <w:rsid w:val="00DB1F5C"/>
    <w:rsid w:val="00DB46AA"/>
    <w:rsid w:val="00DB5B81"/>
    <w:rsid w:val="00DE60E8"/>
    <w:rsid w:val="00DF200B"/>
    <w:rsid w:val="00E01138"/>
    <w:rsid w:val="00E119E8"/>
    <w:rsid w:val="00E16705"/>
    <w:rsid w:val="00E21B9E"/>
    <w:rsid w:val="00E229D6"/>
    <w:rsid w:val="00E30458"/>
    <w:rsid w:val="00E532E1"/>
    <w:rsid w:val="00E65EBF"/>
    <w:rsid w:val="00E87AAE"/>
    <w:rsid w:val="00E904BF"/>
    <w:rsid w:val="00EA0CE1"/>
    <w:rsid w:val="00EA46A5"/>
    <w:rsid w:val="00EB53CC"/>
    <w:rsid w:val="00EC699A"/>
    <w:rsid w:val="00ED2589"/>
    <w:rsid w:val="00ED66FF"/>
    <w:rsid w:val="00EF1351"/>
    <w:rsid w:val="00F00231"/>
    <w:rsid w:val="00F06C56"/>
    <w:rsid w:val="00F213C7"/>
    <w:rsid w:val="00F23223"/>
    <w:rsid w:val="00F61172"/>
    <w:rsid w:val="00F72991"/>
    <w:rsid w:val="00F7299A"/>
    <w:rsid w:val="00F77DD4"/>
    <w:rsid w:val="00F8762C"/>
    <w:rsid w:val="00FA0E14"/>
    <w:rsid w:val="00FC503A"/>
    <w:rsid w:val="00FC6940"/>
    <w:rsid w:val="00FD0C3E"/>
    <w:rsid w:val="00FE651B"/>
    <w:rsid w:val="0139572C"/>
    <w:rsid w:val="013A7D66"/>
    <w:rsid w:val="01E83447"/>
    <w:rsid w:val="01E84794"/>
    <w:rsid w:val="031C15D8"/>
    <w:rsid w:val="03CA0A7B"/>
    <w:rsid w:val="04A75A6B"/>
    <w:rsid w:val="05231084"/>
    <w:rsid w:val="054F488F"/>
    <w:rsid w:val="05B275F2"/>
    <w:rsid w:val="060E3D01"/>
    <w:rsid w:val="09753B60"/>
    <w:rsid w:val="0A2367D9"/>
    <w:rsid w:val="0A9103D9"/>
    <w:rsid w:val="0C5A05F0"/>
    <w:rsid w:val="0C6B40F2"/>
    <w:rsid w:val="0DC1701C"/>
    <w:rsid w:val="0E7E1278"/>
    <w:rsid w:val="0EA70721"/>
    <w:rsid w:val="0F435077"/>
    <w:rsid w:val="0FAC3C5C"/>
    <w:rsid w:val="0FE377F8"/>
    <w:rsid w:val="10236DB6"/>
    <w:rsid w:val="10B90885"/>
    <w:rsid w:val="10FA5F71"/>
    <w:rsid w:val="11CD0F51"/>
    <w:rsid w:val="122E02CC"/>
    <w:rsid w:val="124E1CE0"/>
    <w:rsid w:val="12662032"/>
    <w:rsid w:val="14412D8D"/>
    <w:rsid w:val="15375EBB"/>
    <w:rsid w:val="182A1E26"/>
    <w:rsid w:val="19A5217C"/>
    <w:rsid w:val="1A8813A9"/>
    <w:rsid w:val="1B340A76"/>
    <w:rsid w:val="1CC20759"/>
    <w:rsid w:val="1D2A451B"/>
    <w:rsid w:val="1E317EB4"/>
    <w:rsid w:val="1F1362C8"/>
    <w:rsid w:val="1F3E0882"/>
    <w:rsid w:val="1F883D74"/>
    <w:rsid w:val="226B643F"/>
    <w:rsid w:val="2281094F"/>
    <w:rsid w:val="25E71566"/>
    <w:rsid w:val="267A21EE"/>
    <w:rsid w:val="268D43DD"/>
    <w:rsid w:val="26A60C37"/>
    <w:rsid w:val="26E36B9D"/>
    <w:rsid w:val="28833CF7"/>
    <w:rsid w:val="288F6632"/>
    <w:rsid w:val="28E8316F"/>
    <w:rsid w:val="290A5318"/>
    <w:rsid w:val="2A5B1D0F"/>
    <w:rsid w:val="2BF042A0"/>
    <w:rsid w:val="2C206173"/>
    <w:rsid w:val="2C2B440F"/>
    <w:rsid w:val="2C490D72"/>
    <w:rsid w:val="2D2123F6"/>
    <w:rsid w:val="2D8A0DB8"/>
    <w:rsid w:val="2DC76099"/>
    <w:rsid w:val="2E551E87"/>
    <w:rsid w:val="2F4477C7"/>
    <w:rsid w:val="31F663D8"/>
    <w:rsid w:val="32205BC8"/>
    <w:rsid w:val="325B0406"/>
    <w:rsid w:val="35091148"/>
    <w:rsid w:val="35BC2FA5"/>
    <w:rsid w:val="36F35750"/>
    <w:rsid w:val="37A87D52"/>
    <w:rsid w:val="389419B9"/>
    <w:rsid w:val="3AC472DE"/>
    <w:rsid w:val="3BC32554"/>
    <w:rsid w:val="3C217B2F"/>
    <w:rsid w:val="3C473448"/>
    <w:rsid w:val="3CE5627B"/>
    <w:rsid w:val="3D3E2C8C"/>
    <w:rsid w:val="3ECF22F7"/>
    <w:rsid w:val="3F510EAA"/>
    <w:rsid w:val="416127AE"/>
    <w:rsid w:val="421E3036"/>
    <w:rsid w:val="426C3D9D"/>
    <w:rsid w:val="42A83046"/>
    <w:rsid w:val="445E09A3"/>
    <w:rsid w:val="45980523"/>
    <w:rsid w:val="47122339"/>
    <w:rsid w:val="48902C6A"/>
    <w:rsid w:val="498F24B2"/>
    <w:rsid w:val="49A916E6"/>
    <w:rsid w:val="4A346220"/>
    <w:rsid w:val="4C462667"/>
    <w:rsid w:val="4CBF0C83"/>
    <w:rsid w:val="4D040C3D"/>
    <w:rsid w:val="4E064186"/>
    <w:rsid w:val="4E1E4D1B"/>
    <w:rsid w:val="4E245872"/>
    <w:rsid w:val="4E511C44"/>
    <w:rsid w:val="4E9F41B1"/>
    <w:rsid w:val="4F3B1B9B"/>
    <w:rsid w:val="511D661E"/>
    <w:rsid w:val="51793E76"/>
    <w:rsid w:val="554E0AB8"/>
    <w:rsid w:val="57CC421A"/>
    <w:rsid w:val="58E7094B"/>
    <w:rsid w:val="591755C9"/>
    <w:rsid w:val="59244D85"/>
    <w:rsid w:val="596451DF"/>
    <w:rsid w:val="59B34DCE"/>
    <w:rsid w:val="59DA1CA6"/>
    <w:rsid w:val="5A1A7CC8"/>
    <w:rsid w:val="5A465959"/>
    <w:rsid w:val="5AC21C70"/>
    <w:rsid w:val="5ACF58D4"/>
    <w:rsid w:val="5CAC369E"/>
    <w:rsid w:val="5CB37810"/>
    <w:rsid w:val="5E165E13"/>
    <w:rsid w:val="5F7C044A"/>
    <w:rsid w:val="5F8D5033"/>
    <w:rsid w:val="5FA35618"/>
    <w:rsid w:val="612E2E45"/>
    <w:rsid w:val="61835633"/>
    <w:rsid w:val="61BB27D4"/>
    <w:rsid w:val="621574FA"/>
    <w:rsid w:val="62D84FB7"/>
    <w:rsid w:val="63B7011E"/>
    <w:rsid w:val="64733834"/>
    <w:rsid w:val="66EE4675"/>
    <w:rsid w:val="677936C9"/>
    <w:rsid w:val="68083F07"/>
    <w:rsid w:val="693054D0"/>
    <w:rsid w:val="6A762E38"/>
    <w:rsid w:val="6A9523BD"/>
    <w:rsid w:val="6BC8186C"/>
    <w:rsid w:val="6E4E147E"/>
    <w:rsid w:val="6EBE08CD"/>
    <w:rsid w:val="6F7373ED"/>
    <w:rsid w:val="6F7E1393"/>
    <w:rsid w:val="702B6C33"/>
    <w:rsid w:val="70AD1DFB"/>
    <w:rsid w:val="71D758B4"/>
    <w:rsid w:val="73794BB5"/>
    <w:rsid w:val="73B4214E"/>
    <w:rsid w:val="74181D32"/>
    <w:rsid w:val="75A40281"/>
    <w:rsid w:val="77815A44"/>
    <w:rsid w:val="78117963"/>
    <w:rsid w:val="7A2607DA"/>
    <w:rsid w:val="7A754F6A"/>
    <w:rsid w:val="7B1E2E9C"/>
    <w:rsid w:val="7B870D26"/>
    <w:rsid w:val="7C32248F"/>
    <w:rsid w:val="7C3934DA"/>
    <w:rsid w:val="7CA50B5B"/>
    <w:rsid w:val="7EC42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0F2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270F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70F2"/>
    <w:rPr>
      <w:rFonts w:ascii="Times New Roman" w:hAnsi="Times New Roman" w:cs="Times New Roman"/>
      <w:sz w:val="2"/>
    </w:rPr>
  </w:style>
  <w:style w:type="paragraph" w:styleId="Footer">
    <w:name w:val="footer"/>
    <w:basedOn w:val="Normal"/>
    <w:link w:val="FooterChar"/>
    <w:uiPriority w:val="99"/>
    <w:semiHidden/>
    <w:rsid w:val="00227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70F2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270F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70F2"/>
    <w:rPr>
      <w:rFonts w:ascii="Times New Roman" w:eastAsia="宋体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270F2"/>
    <w:rPr>
      <w:rFonts w:cs="Times New Roman"/>
    </w:rPr>
  </w:style>
  <w:style w:type="paragraph" w:customStyle="1" w:styleId="p0">
    <w:name w:val="p0"/>
    <w:basedOn w:val="Normal"/>
    <w:uiPriority w:val="99"/>
    <w:rsid w:val="002270F2"/>
    <w:pPr>
      <w:widowControl/>
    </w:pPr>
    <w:rPr>
      <w:kern w:val="0"/>
      <w:szCs w:val="21"/>
    </w:rPr>
  </w:style>
  <w:style w:type="paragraph" w:customStyle="1" w:styleId="New">
    <w:name w:val="正文 New"/>
    <w:uiPriority w:val="99"/>
    <w:rsid w:val="002270F2"/>
    <w:pPr>
      <w:widowControl w:val="0"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6</Pages>
  <Words>442</Words>
  <Characters>2525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gxqgwh</dc:creator>
  <cp:keywords/>
  <dc:description/>
  <cp:lastModifiedBy>微软用户</cp:lastModifiedBy>
  <cp:revision>69</cp:revision>
  <cp:lastPrinted>2018-09-28T04:24:00Z</cp:lastPrinted>
  <dcterms:created xsi:type="dcterms:W3CDTF">2016-03-01T03:31:00Z</dcterms:created>
  <dcterms:modified xsi:type="dcterms:W3CDTF">2018-09-28T04:26:00Z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