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15" w:lineRule="atLeast"/>
      </w:pPr>
      <w:r>
        <w:rPr>
          <w:rFonts w:ascii="仿宋_GB2312" w:eastAsia="仿宋_GB2312" w:cs="仿宋_GB2312"/>
          <w:sz w:val="31"/>
          <w:szCs w:val="31"/>
        </w:rPr>
        <w:t>附件：</w:t>
      </w:r>
    </w:p>
    <w:p>
      <w:pPr>
        <w:pStyle w:val="2"/>
        <w:keepNext w:val="0"/>
        <w:keepLines w:val="0"/>
        <w:widowControl/>
        <w:suppressLineNumbers w:val="0"/>
        <w:spacing w:line="615" w:lineRule="atLeast"/>
        <w:jc w:val="center"/>
      </w:pPr>
      <w:r>
        <w:rPr>
          <w:rFonts w:hint="eastAsia" w:ascii="仿宋_GB2312" w:eastAsia="仿宋_GB2312" w:cs="仿宋_GB2312"/>
          <w:sz w:val="31"/>
          <w:szCs w:val="31"/>
        </w:rPr>
        <w:t>民航东北地区管理局</w:t>
      </w:r>
      <w:r>
        <w:rPr>
          <w:rFonts w:hint="default" w:ascii="Times New Roman" w:hAnsi="Times New Roman" w:cs="Times New Roman"/>
          <w:sz w:val="31"/>
          <w:szCs w:val="31"/>
        </w:rPr>
        <w:t>2018</w:t>
      </w:r>
      <w:r>
        <w:rPr>
          <w:rFonts w:hint="eastAsia" w:ascii="仿宋_GB2312" w:eastAsia="仿宋_GB2312" w:cs="仿宋_GB2312"/>
          <w:sz w:val="31"/>
          <w:szCs w:val="31"/>
        </w:rPr>
        <w:t>年度拟录用公务员名单</w:t>
      </w:r>
    </w:p>
    <w:tbl>
      <w:tblPr>
        <w:tblW w:w="10895" w:type="dxa"/>
        <w:jc w:val="center"/>
        <w:tblCellSpacing w:w="15" w:type="dxa"/>
        <w:tblInd w:w="-1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60"/>
        <w:gridCol w:w="2181"/>
        <w:gridCol w:w="872"/>
        <w:gridCol w:w="577"/>
        <w:gridCol w:w="1706"/>
        <w:gridCol w:w="725"/>
        <w:gridCol w:w="1020"/>
        <w:gridCol w:w="2538"/>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21" w:hRule="atLeast"/>
          <w:tblCellSpacing w:w="15" w:type="dxa"/>
          <w:jc w:val="center"/>
        </w:trPr>
        <w:tc>
          <w:tcPr>
            <w:tcW w:w="5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序号</w:t>
            </w:r>
          </w:p>
        </w:tc>
        <w:tc>
          <w:tcPr>
            <w:tcW w:w="215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拟录用职位</w:t>
            </w:r>
          </w:p>
        </w:tc>
        <w:tc>
          <w:tcPr>
            <w:tcW w:w="84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姓名</w:t>
            </w:r>
          </w:p>
        </w:tc>
        <w:tc>
          <w:tcPr>
            <w:tcW w:w="54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性别</w:t>
            </w:r>
          </w:p>
        </w:tc>
        <w:tc>
          <w:tcPr>
            <w:tcW w:w="167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准考证号</w:t>
            </w:r>
          </w:p>
        </w:tc>
        <w:tc>
          <w:tcPr>
            <w:tcW w:w="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学历</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毕业</w:t>
            </w:r>
          </w:p>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院校</w:t>
            </w:r>
          </w:p>
        </w:tc>
        <w:tc>
          <w:tcPr>
            <w:tcW w:w="250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工作经历</w:t>
            </w:r>
          </w:p>
        </w:tc>
        <w:tc>
          <w:tcPr>
            <w:tcW w:w="67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98" w:hRule="atLeast"/>
          <w:tblCellSpacing w:w="15" w:type="dxa"/>
          <w:jc w:val="center"/>
        </w:trPr>
        <w:tc>
          <w:tcPr>
            <w:tcW w:w="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w:t>
            </w:r>
          </w:p>
        </w:tc>
        <w:tc>
          <w:tcPr>
            <w:tcW w:w="215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民航东北地区管理局办公室主任科员及以下（300110001225）</w:t>
            </w:r>
          </w:p>
        </w:tc>
        <w:tc>
          <w:tcPr>
            <w:tcW w:w="8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石朝和</w:t>
            </w:r>
          </w:p>
        </w:tc>
        <w:tc>
          <w:tcPr>
            <w:tcW w:w="54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男</w:t>
            </w:r>
          </w:p>
        </w:tc>
        <w:tc>
          <w:tcPr>
            <w:tcW w:w="16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169131170824</w:t>
            </w:r>
          </w:p>
        </w:tc>
        <w:tc>
          <w:tcPr>
            <w:tcW w:w="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大学本科</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上海海事大学</w:t>
            </w:r>
          </w:p>
        </w:tc>
        <w:tc>
          <w:tcPr>
            <w:tcW w:w="250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pPr>
            <w:r>
              <w:rPr>
                <w:rFonts w:hint="eastAsia" w:ascii="宋体" w:hAnsi="宋体" w:eastAsia="宋体" w:cs="宋体"/>
                <w:bdr w:val="none" w:color="auto" w:sz="0" w:space="0"/>
              </w:rPr>
              <w:t>2012.08-2016.03 上海外高桥造船有限公司</w:t>
            </w:r>
          </w:p>
          <w:p>
            <w:pPr>
              <w:pStyle w:val="2"/>
              <w:keepNext w:val="0"/>
              <w:keepLines w:val="0"/>
              <w:widowControl/>
              <w:suppressLineNumbers w:val="0"/>
              <w:spacing w:line="270" w:lineRule="atLeast"/>
            </w:pPr>
            <w:r>
              <w:rPr>
                <w:rFonts w:hint="eastAsia" w:ascii="宋体" w:hAnsi="宋体" w:eastAsia="宋体" w:cs="宋体"/>
                <w:bdr w:val="none" w:color="auto" w:sz="0" w:space="0"/>
              </w:rPr>
              <w:t>2016.03-至今 上海市浦东新区高桥镇安全生产监察所</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81" w:hRule="atLeast"/>
          <w:tblCellSpacing w:w="15" w:type="dxa"/>
          <w:jc w:val="center"/>
        </w:trPr>
        <w:tc>
          <w:tcPr>
            <w:tcW w:w="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2</w:t>
            </w:r>
          </w:p>
        </w:tc>
        <w:tc>
          <w:tcPr>
            <w:tcW w:w="215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民航东北地区管理局政策法规处主任科员及以下（300110001226）</w:t>
            </w:r>
          </w:p>
        </w:tc>
        <w:tc>
          <w:tcPr>
            <w:tcW w:w="8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刘雨蒙</w:t>
            </w:r>
          </w:p>
        </w:tc>
        <w:tc>
          <w:tcPr>
            <w:tcW w:w="54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女</w:t>
            </w:r>
          </w:p>
        </w:tc>
        <w:tc>
          <w:tcPr>
            <w:tcW w:w="16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169121031320</w:t>
            </w:r>
          </w:p>
        </w:tc>
        <w:tc>
          <w:tcPr>
            <w:tcW w:w="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硕士研究生</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东北大学</w:t>
            </w:r>
          </w:p>
        </w:tc>
        <w:tc>
          <w:tcPr>
            <w:tcW w:w="250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pPr>
            <w:r>
              <w:rPr>
                <w:rFonts w:hint="eastAsia" w:ascii="宋体" w:hAnsi="宋体" w:eastAsia="宋体" w:cs="宋体"/>
                <w:bdr w:val="none" w:color="auto" w:sz="0" w:space="0"/>
              </w:rPr>
              <w:t>2015.07-2017.07 太平财产保险有限公司辽宁分公司</w:t>
            </w:r>
          </w:p>
          <w:p>
            <w:pPr>
              <w:pStyle w:val="2"/>
              <w:keepNext w:val="0"/>
              <w:keepLines w:val="0"/>
              <w:widowControl/>
              <w:suppressLineNumbers w:val="0"/>
              <w:spacing w:line="270" w:lineRule="atLeast"/>
            </w:pPr>
            <w:r>
              <w:rPr>
                <w:rFonts w:hint="eastAsia" w:ascii="宋体" w:hAnsi="宋体" w:eastAsia="宋体" w:cs="宋体"/>
                <w:bdr w:val="none" w:color="auto" w:sz="0" w:space="0"/>
              </w:rPr>
              <w:t>2017.07-至今 待业</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6" w:hRule="atLeast"/>
          <w:tblCellSpacing w:w="15" w:type="dxa"/>
          <w:jc w:val="center"/>
        </w:trPr>
        <w:tc>
          <w:tcPr>
            <w:tcW w:w="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bookmarkStart w:id="0" w:name="_GoBack" w:colFirst="4" w:colLast="4"/>
            <w:r>
              <w:rPr>
                <w:rFonts w:hint="eastAsia" w:ascii="宋体" w:hAnsi="宋体" w:eastAsia="宋体" w:cs="宋体"/>
                <w:bdr w:val="none" w:color="auto" w:sz="0" w:space="0"/>
              </w:rPr>
              <w:t>3</w:t>
            </w:r>
          </w:p>
        </w:tc>
        <w:tc>
          <w:tcPr>
            <w:tcW w:w="215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民航东北地区管理局通用航空处主任科员及以下（300110001227）</w:t>
            </w:r>
          </w:p>
        </w:tc>
        <w:tc>
          <w:tcPr>
            <w:tcW w:w="8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谢伟</w:t>
            </w:r>
          </w:p>
        </w:tc>
        <w:tc>
          <w:tcPr>
            <w:tcW w:w="54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男</w:t>
            </w:r>
          </w:p>
        </w:tc>
        <w:tc>
          <w:tcPr>
            <w:tcW w:w="16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169121011023</w:t>
            </w:r>
          </w:p>
        </w:tc>
        <w:tc>
          <w:tcPr>
            <w:tcW w:w="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大学本科</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哈尔滨工程大学</w:t>
            </w:r>
          </w:p>
        </w:tc>
        <w:tc>
          <w:tcPr>
            <w:tcW w:w="250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pPr>
            <w:r>
              <w:rPr>
                <w:rFonts w:hint="eastAsia" w:ascii="宋体" w:hAnsi="宋体" w:eastAsia="宋体" w:cs="宋体"/>
                <w:bdr w:val="none" w:color="auto" w:sz="0" w:space="0"/>
              </w:rPr>
              <w:t>2014.08-至今 丹东市黄海医疗器械批发站</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6" w:hRule="atLeast"/>
          <w:tblCellSpacing w:w="15" w:type="dxa"/>
          <w:jc w:val="center"/>
        </w:trPr>
        <w:tc>
          <w:tcPr>
            <w:tcW w:w="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4</w:t>
            </w:r>
          </w:p>
        </w:tc>
        <w:tc>
          <w:tcPr>
            <w:tcW w:w="215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民航东北地区管理局航务管理处主任科员及以下（300149001010）</w:t>
            </w:r>
          </w:p>
        </w:tc>
        <w:tc>
          <w:tcPr>
            <w:tcW w:w="8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曹啸</w:t>
            </w:r>
          </w:p>
        </w:tc>
        <w:tc>
          <w:tcPr>
            <w:tcW w:w="54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男</w:t>
            </w:r>
          </w:p>
        </w:tc>
        <w:tc>
          <w:tcPr>
            <w:tcW w:w="16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169114152030</w:t>
            </w:r>
          </w:p>
        </w:tc>
        <w:tc>
          <w:tcPr>
            <w:tcW w:w="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大学本科</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中国民用航空飞行学院</w:t>
            </w:r>
          </w:p>
        </w:tc>
        <w:tc>
          <w:tcPr>
            <w:tcW w:w="250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pPr>
            <w:r>
              <w:rPr>
                <w:rFonts w:hint="eastAsia" w:ascii="宋体" w:hAnsi="宋体" w:eastAsia="宋体" w:cs="宋体"/>
                <w:bdr w:val="none" w:color="auto" w:sz="0" w:space="0"/>
              </w:rPr>
              <w:t>2013.07-至今 中国民用航空华北地区空中交通管理局山西分局</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6" w:hRule="atLeast"/>
          <w:tblCellSpacing w:w="15" w:type="dxa"/>
          <w:jc w:val="center"/>
        </w:trPr>
        <w:tc>
          <w:tcPr>
            <w:tcW w:w="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5</w:t>
            </w:r>
          </w:p>
        </w:tc>
        <w:tc>
          <w:tcPr>
            <w:tcW w:w="215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民航辽宁安全监督管理局机场处主任科员及以下（300110003063）</w:t>
            </w:r>
          </w:p>
        </w:tc>
        <w:tc>
          <w:tcPr>
            <w:tcW w:w="8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彭年</w:t>
            </w:r>
          </w:p>
        </w:tc>
        <w:tc>
          <w:tcPr>
            <w:tcW w:w="54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女</w:t>
            </w:r>
          </w:p>
        </w:tc>
        <w:tc>
          <w:tcPr>
            <w:tcW w:w="16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169221760317</w:t>
            </w:r>
          </w:p>
        </w:tc>
        <w:tc>
          <w:tcPr>
            <w:tcW w:w="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硕士研究生</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大连交通大学</w:t>
            </w:r>
          </w:p>
        </w:tc>
        <w:tc>
          <w:tcPr>
            <w:tcW w:w="250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bdr w:val="none" w:color="auto" w:sz="0" w:space="0"/>
              </w:rPr>
              <w:t>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6" w:hRule="atLeast"/>
          <w:tblCellSpacing w:w="15" w:type="dxa"/>
          <w:jc w:val="center"/>
        </w:trPr>
        <w:tc>
          <w:tcPr>
            <w:tcW w:w="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6</w:t>
            </w:r>
          </w:p>
        </w:tc>
        <w:tc>
          <w:tcPr>
            <w:tcW w:w="215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民航大连安全监督管理局适航维修处主任科员及以下（300149004006）</w:t>
            </w:r>
          </w:p>
        </w:tc>
        <w:tc>
          <w:tcPr>
            <w:tcW w:w="84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沈震</w:t>
            </w:r>
          </w:p>
        </w:tc>
        <w:tc>
          <w:tcPr>
            <w:tcW w:w="54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男</w:t>
            </w:r>
          </w:p>
        </w:tc>
        <w:tc>
          <w:tcPr>
            <w:tcW w:w="16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169233043327</w:t>
            </w:r>
          </w:p>
        </w:tc>
        <w:tc>
          <w:tcPr>
            <w:tcW w:w="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大学本科</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dr w:val="none" w:color="auto" w:sz="0" w:space="0"/>
              </w:rPr>
              <w:t>中国民航大学</w:t>
            </w:r>
          </w:p>
        </w:tc>
        <w:tc>
          <w:tcPr>
            <w:tcW w:w="250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70" w:lineRule="atLeast"/>
            </w:pPr>
            <w:r>
              <w:rPr>
                <w:rFonts w:hint="eastAsia" w:ascii="宋体" w:hAnsi="宋体" w:eastAsia="宋体" w:cs="宋体"/>
                <w:bdr w:val="none" w:color="auto" w:sz="0" w:space="0"/>
              </w:rPr>
              <w:t>2013.08-至今 东方航空技术有限公司浙江分公司</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43" w:hRule="atLeast"/>
          <w:tblCellSpacing w:w="15" w:type="dxa"/>
          <w:jc w:val="center"/>
        </w:trPr>
        <w:tc>
          <w:tcPr>
            <w:tcW w:w="5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 w:val="0"/>
                <w:i w:val="0"/>
                <w:caps w:val="0"/>
                <w:color w:val="333333"/>
                <w:spacing w:val="0"/>
                <w:sz w:val="18"/>
                <w:szCs w:val="18"/>
                <w:bdr w:val="none" w:color="auto" w:sz="0" w:space="0"/>
              </w:rPr>
              <w:t>7</w:t>
            </w:r>
          </w:p>
        </w:tc>
        <w:tc>
          <w:tcPr>
            <w:tcW w:w="21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 w:val="0"/>
                <w:i w:val="0"/>
                <w:caps w:val="0"/>
                <w:color w:val="333333"/>
                <w:spacing w:val="0"/>
                <w:sz w:val="18"/>
                <w:szCs w:val="18"/>
                <w:bdr w:val="none" w:color="auto" w:sz="0" w:space="0"/>
              </w:rPr>
              <w:t>民航东北地区管理局佳木斯安全运行监督办公室运输处主任科员及以下（300110005075）</w:t>
            </w:r>
          </w:p>
        </w:tc>
        <w:tc>
          <w:tcPr>
            <w:tcW w:w="84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 w:val="0"/>
                <w:i w:val="0"/>
                <w:caps w:val="0"/>
                <w:color w:val="333333"/>
                <w:spacing w:val="0"/>
                <w:sz w:val="18"/>
                <w:szCs w:val="18"/>
                <w:bdr w:val="none" w:color="auto" w:sz="0" w:space="0"/>
              </w:rPr>
              <w:t>冯朔楠</w:t>
            </w:r>
          </w:p>
        </w:tc>
        <w:tc>
          <w:tcPr>
            <w:tcW w:w="5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 w:val="0"/>
                <w:i w:val="0"/>
                <w:caps w:val="0"/>
                <w:color w:val="333333"/>
                <w:spacing w:val="0"/>
                <w:sz w:val="18"/>
                <w:szCs w:val="18"/>
                <w:bdr w:val="none" w:color="auto" w:sz="0" w:space="0"/>
              </w:rPr>
              <w:t>男</w:t>
            </w:r>
          </w:p>
        </w:tc>
        <w:tc>
          <w:tcPr>
            <w:tcW w:w="167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eastAsia" w:ascii="宋体" w:hAnsi="宋体" w:eastAsia="宋体" w:cs="宋体"/>
                <w:b w:val="0"/>
                <w:i w:val="0"/>
                <w:caps w:val="0"/>
                <w:color w:val="333333"/>
                <w:spacing w:val="0"/>
                <w:sz w:val="18"/>
                <w:szCs w:val="18"/>
                <w:bdr w:val="none" w:color="auto" w:sz="0" w:space="0"/>
              </w:rPr>
              <w:t>169223161614</w:t>
            </w:r>
          </w:p>
        </w:tc>
        <w:tc>
          <w:tcPr>
            <w:tcW w:w="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 w:val="0"/>
                <w:i w:val="0"/>
                <w:caps w:val="0"/>
                <w:color w:val="333333"/>
                <w:spacing w:val="0"/>
                <w:sz w:val="18"/>
                <w:szCs w:val="18"/>
                <w:bdr w:val="none" w:color="auto" w:sz="0" w:space="0"/>
              </w:rPr>
              <w:t>大学本科</w:t>
            </w: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textAlignment w:val="center"/>
            </w:pPr>
            <w:r>
              <w:rPr>
                <w:rFonts w:hint="eastAsia" w:ascii="宋体" w:hAnsi="宋体" w:eastAsia="宋体" w:cs="宋体"/>
                <w:b w:val="0"/>
                <w:i w:val="0"/>
                <w:caps w:val="0"/>
                <w:color w:val="333333"/>
                <w:spacing w:val="0"/>
                <w:sz w:val="18"/>
                <w:szCs w:val="18"/>
                <w:bdr w:val="none" w:color="auto" w:sz="0" w:space="0"/>
              </w:rPr>
              <w:t>黑龙江工程学院</w:t>
            </w:r>
          </w:p>
        </w:tc>
        <w:tc>
          <w:tcPr>
            <w:tcW w:w="25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textAlignment w:val="center"/>
            </w:pPr>
            <w:r>
              <w:rPr>
                <w:rFonts w:hint="eastAsia" w:ascii="宋体" w:hAnsi="宋体" w:eastAsia="宋体" w:cs="宋体"/>
                <w:b w:val="0"/>
                <w:i w:val="0"/>
                <w:caps w:val="0"/>
                <w:color w:val="333333"/>
                <w:spacing w:val="0"/>
                <w:sz w:val="18"/>
                <w:szCs w:val="18"/>
                <w:bdr w:val="none" w:color="auto" w:sz="0" w:space="0"/>
              </w:rPr>
              <w:t>2015.07-2018.02 中铁十二局集团第三工程有限公司</w:t>
            </w:r>
          </w:p>
          <w:p>
            <w:pPr>
              <w:pStyle w:val="2"/>
              <w:keepNext w:val="0"/>
              <w:keepLines w:val="0"/>
              <w:widowControl/>
              <w:suppressLineNumbers w:val="0"/>
              <w:spacing w:line="270" w:lineRule="atLeast"/>
              <w:textAlignment w:val="center"/>
            </w:pPr>
            <w:r>
              <w:rPr>
                <w:rFonts w:hint="eastAsia" w:ascii="宋体" w:hAnsi="宋体" w:eastAsia="宋体" w:cs="宋体"/>
                <w:b w:val="0"/>
                <w:i w:val="0"/>
                <w:caps w:val="0"/>
                <w:color w:val="333333"/>
                <w:spacing w:val="0"/>
                <w:sz w:val="18"/>
                <w:szCs w:val="18"/>
                <w:bdr w:val="none" w:color="auto" w:sz="0" w:space="0"/>
              </w:rPr>
              <w:t>2018.02-至今 待业</w:t>
            </w:r>
            <w:r>
              <w:rPr>
                <w:rFonts w:ascii="宋体" w:hAnsi="宋体" w:eastAsia="宋体" w:cs="宋体"/>
                <w:sz w:val="24"/>
                <w:szCs w:val="24"/>
              </w:rPr>
              <w:br w:type="textWrapping"/>
            </w:r>
          </w:p>
        </w:tc>
        <w:tc>
          <w:tcPr>
            <w:tcW w:w="671" w:type="dxa"/>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A7F22"/>
    <w:rsid w:val="17BA7F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2018-05-12T03:12:00Z</dcterms:created>
  <dc:creator>娜娜1413443272</dc:creator>
  <cp:lastModifiedBy>娜娜1413443272</cp:lastModifiedBy>
  <dcterms:modified xsi:type="dcterms:W3CDTF">2018-05-12T03:12:41Z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