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9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350"/>
        <w:gridCol w:w="1005"/>
        <w:gridCol w:w="1515"/>
        <w:gridCol w:w="26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Arial" w:hAnsi="Arial" w:cs="Arial"/>
                <w:sz w:val="18"/>
                <w:szCs w:val="18"/>
              </w:rPr>
              <w:t>序号</w:t>
            </w:r>
          </w:p>
        </w:tc>
        <w:tc>
          <w:tcPr>
            <w:tcW w:w="13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18"/>
                <w:szCs w:val="18"/>
              </w:rPr>
              <w:t>姓名</w:t>
            </w:r>
          </w:p>
        </w:tc>
        <w:tc>
          <w:tcPr>
            <w:tcW w:w="100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18"/>
                <w:szCs w:val="18"/>
              </w:rPr>
              <w:t>性别</w:t>
            </w:r>
          </w:p>
        </w:tc>
        <w:tc>
          <w:tcPr>
            <w:tcW w:w="151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18"/>
                <w:szCs w:val="18"/>
              </w:rPr>
              <w:t>学历</w:t>
            </w:r>
          </w:p>
        </w:tc>
        <w:tc>
          <w:tcPr>
            <w:tcW w:w="268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18"/>
                <w:szCs w:val="18"/>
              </w:rPr>
              <w:t>所学专业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18"/>
                <w:szCs w:val="18"/>
              </w:rPr>
              <w:t>张恺鑫</w:t>
            </w:r>
          </w:p>
        </w:tc>
        <w:tc>
          <w:tcPr>
            <w:tcW w:w="100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18"/>
                <w:szCs w:val="18"/>
              </w:rPr>
              <w:t>男</w:t>
            </w:r>
          </w:p>
        </w:tc>
        <w:tc>
          <w:tcPr>
            <w:tcW w:w="151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18"/>
                <w:szCs w:val="18"/>
              </w:rPr>
              <w:t>大学本科</w:t>
            </w:r>
          </w:p>
        </w:tc>
        <w:tc>
          <w:tcPr>
            <w:tcW w:w="268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18"/>
                <w:szCs w:val="18"/>
              </w:rPr>
              <w:t>车辆工程（英语强化）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31368"/>
    <w:rsid w:val="5E331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7">
    <w:name w:val="lm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2018-04-28T13:57:00Z</dcterms:created>
  <dc:creator>Administrator</dc:creator>
  <cp:lastModifiedBy>Administrator</cp:lastModifiedBy>
  <dcterms:modified xsi:type="dcterms:W3CDTF">2018-04-28T13:58:35Z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