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60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姓名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60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性别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60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民族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60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60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28"/>
                <w:szCs w:val="28"/>
              </w:rPr>
              <w:t>周发帅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60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28"/>
                <w:szCs w:val="28"/>
              </w:rPr>
              <w:t>男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60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28"/>
                <w:szCs w:val="28"/>
              </w:rPr>
              <w:t>汉族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60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28"/>
                <w:szCs w:val="28"/>
              </w:rPr>
              <w:t>大学文化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261FF"/>
    <w:rsid w:val="27726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2018-06-21T08:25:00Z</dcterms:created>
  <dc:creator>天空</dc:creator>
  <cp:lastModifiedBy>天空</cp:lastModifiedBy>
  <dcterms:modified xsi:type="dcterms:W3CDTF">2018-06-21T08:25:44Z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