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80" w:type="dxa"/>
        <w:jc w:val="center"/>
        <w:tblCellSpacing w:w="0" w:type="dxa"/>
        <w:tblInd w:w="-11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05"/>
        <w:gridCol w:w="705"/>
        <w:gridCol w:w="2565"/>
        <w:gridCol w:w="2385"/>
        <w:gridCol w:w="1305"/>
        <w:gridCol w:w="108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1068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t>中国铁路呼和浩特局集团有限公司拟签约2018届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21"/>
                <w:szCs w:val="21"/>
                <w:lang w:val="en-US" w:eastAsia="zh-CN" w:bidi="ar"/>
              </w:rPr>
              <w:t>大学本科及以上学历毕业生公示（四）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毕业学校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毕业专业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最高学历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录用情况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北京师范大学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中南财经政法大学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政治学理论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佟雅楠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孙柯昕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上海对外经贸大学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刘梦然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安雅妮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中国少数民族经济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何琳霞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民族社会学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仝璐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流行病与卫生统计学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陈珍珍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王晓蓉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环境科学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王维临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历史文献学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硕士研究生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贾瑞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李吉宁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南京师范大学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贵州大学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温都苏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康佳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俄语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王天兴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河北外国语学院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俄语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冯书捷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呼伦贝尔学院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韩亚霓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杨国栋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朱肇星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法学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张霄燕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放射医学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刘正夫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山东工商学院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吕红叶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赤峰学院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史锦蓉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山西大学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王璐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张令辉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内蒙古大学创业学院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张婷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张钟文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兰州交通大学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赵雅楠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辛洁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曹震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沈阳工程学院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仇佳明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杜雨辰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杜桢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高丹娜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贺伟哲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呼和浩特民族学院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黄帅彪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孔祥隆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李力博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江西师范大学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李政荣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西南林业大学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刘宁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呼和浩特民族学院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吕智斌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大连东软信息学院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聂晶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西北师范大学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乔永胜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呼和浩特民族学院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任硕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石瑞虹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忻州师范学院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王腾龙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王亚妮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赤峰学院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王泽宇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邬昕娟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杨浩卿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杨泽生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北京联合大学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杨宗轩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呼伦贝尔学院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姚忠琦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张瑜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赵宇辰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内蒙古民族大学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冯凡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李博渊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天津师范大学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马文龙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西安文理学院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尚辉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天津工业大学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宋鑫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天津工业大学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王昱洁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中北大学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王春阳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安徽大学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安树雨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河南农业大学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陈思彤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山东交通学院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董君丽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华东交通大学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郭嘉顺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郭晶晶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孔维娇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兰州交通大学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李雪帆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李雅娟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刘嘉南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武汉工商学院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刘洋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南世哲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荣悦琪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杨欣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长春工业大学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张鋆汇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赵珺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兰州交通大学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陈家瑞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贵州医科大学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侯丙旭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孔令豪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汪丹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天津医科大学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预防医学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张海峰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黑龙江科技大学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安全工程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刘豆豆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云南师范大学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播音与主持艺术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霍惠媛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北京工商大学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财政学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赵宇琪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华侨大学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城市管理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城乡规划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刘子豪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内蒙古工业大学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电气工程及其自动化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聊城大学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许宏伟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东北林业大学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工业工程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石孟立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华中农业大学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广告学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汪丛慧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呼伦贝尔学院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国际经济与贸易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林智博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集宁师范学院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王雅倩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马浩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环境科学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冯程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青岛理工大学琴岛学院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赵永琦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机械设计制造及其自动化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武佳雯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北京交通大学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徐雅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内蒙古财经大学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赵建伟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金融学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孙昊然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山东政法学院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夏雨苗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刘亭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矿物加工工程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王芳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华中农业大学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林学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李敏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农业水利工程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宋鹏宇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社会工作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高珊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西北民族大学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社会学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郭秋愿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集宁师范学院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生物科学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安泽宇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西北农林科技大学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食品科学与工程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李涛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大连科技学院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张宇嘉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内蒙古医科大学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市场营销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王智超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沈阳师范大学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李科彤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忻州师范学院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心理学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李昕晴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内蒙古民族大学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新闻学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江文涛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上海海事大学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信息与计算科学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杨丽娜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内蒙古农业大学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行政管理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聂俊林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河北科技大学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卢毅恒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山西农业大学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园艺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6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丁聪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25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中国石油大学（华东）</w:t>
            </w:r>
          </w:p>
        </w:tc>
        <w:tc>
          <w:tcPr>
            <w:tcW w:w="23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自动化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拟录取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不限专业客运岗位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B2884"/>
    <w:rsid w:val="2C9B2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2018-07-26T07:04:00Z</dcterms:created>
  <dc:creator>天空</dc:creator>
  <cp:lastModifiedBy>天空</cp:lastModifiedBy>
  <dcterms:modified xsi:type="dcterms:W3CDTF">2018-07-26T07:05:53Z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