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737" w:type="dxa"/>
        <w:jc w:val="center"/>
        <w:tblCellMar>
          <w:left w:w="0" w:type="dxa"/>
          <w:right w:w="0" w:type="dxa"/>
        </w:tblCellMar>
        <w:tblLook w:val="04A0"/>
      </w:tblPr>
      <w:tblGrid>
        <w:gridCol w:w="696"/>
        <w:gridCol w:w="2800"/>
        <w:gridCol w:w="2856"/>
        <w:gridCol w:w="750"/>
        <w:gridCol w:w="1176"/>
        <w:gridCol w:w="1416"/>
        <w:gridCol w:w="1416"/>
        <w:gridCol w:w="627"/>
      </w:tblGrid>
      <w:tr w:rsidR="00BC178A" w:rsidRPr="00BC178A" w:rsidTr="00BC178A">
        <w:trPr>
          <w:trHeight w:val="1269"/>
          <w:jc w:val="center"/>
        </w:trPr>
        <w:tc>
          <w:tcPr>
            <w:tcW w:w="4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序号</w:t>
            </w:r>
          </w:p>
        </w:tc>
        <w:tc>
          <w:tcPr>
            <w:tcW w:w="28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报考岗位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准考证号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 w:hint="eastAsia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姓名</w:t>
            </w:r>
          </w:p>
          <w:p w:rsidR="00BC178A" w:rsidRPr="00BC178A" w:rsidRDefault="00BC178A" w:rsidP="00BC178A">
            <w:pPr>
              <w:widowControl/>
              <w:spacing w:line="300" w:lineRule="atLeast"/>
              <w:jc w:val="left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6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 w:hint="eastAsia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笔试</w:t>
            </w:r>
          </w:p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成绩</w:t>
            </w:r>
          </w:p>
        </w:tc>
        <w:tc>
          <w:tcPr>
            <w:tcW w:w="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 w:hint="eastAsia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面试</w:t>
            </w:r>
          </w:p>
          <w:p w:rsidR="00BC178A" w:rsidRPr="00BC178A" w:rsidRDefault="00BC178A" w:rsidP="00BC178A">
            <w:pPr>
              <w:widowControl/>
              <w:spacing w:line="300" w:lineRule="atLeast"/>
              <w:jc w:val="left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成绩</w:t>
            </w:r>
          </w:p>
        </w:tc>
        <w:tc>
          <w:tcPr>
            <w:tcW w:w="7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综合成绩</w:t>
            </w:r>
          </w:p>
        </w:tc>
        <w:tc>
          <w:tcPr>
            <w:tcW w:w="6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备注</w:t>
            </w:r>
          </w:p>
        </w:tc>
      </w:tr>
      <w:tr w:rsidR="00BC178A" w:rsidRPr="00BC178A" w:rsidTr="00BC178A">
        <w:trPr>
          <w:trHeight w:val="297"/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2016260101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（职中教师汽车）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16070270120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马艳强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91.18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72.47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2016260102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（职中教师机电）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16070274309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金亮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64.9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88.6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74.38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3</w:t>
            </w:r>
          </w:p>
        </w:tc>
        <w:tc>
          <w:tcPr>
            <w:tcW w:w="286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2016260103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（数学）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16070273806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葛玉琼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57.1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81.16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66.72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16070273807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刘汝燕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56.5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80.8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66.22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</w:t>
            </w:r>
          </w:p>
        </w:tc>
        <w:tc>
          <w:tcPr>
            <w:tcW w:w="286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2016260104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（英语）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16070273815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罗翔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59.3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82.1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68.42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16070273814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瞿娜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57.2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86.8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69.04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2016260105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（历史）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16070273902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张雄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53.2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78.48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63.31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</w:t>
            </w:r>
          </w:p>
        </w:tc>
        <w:tc>
          <w:tcPr>
            <w:tcW w:w="286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2016260106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（小学教师）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16070270718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张雯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77.5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88.3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81.82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16070270417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李晓敏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86.64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80.26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16070271023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夏皓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75.2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84.96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79.1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16070270521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杨勇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87.84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80.14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16070270602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武晨希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74.6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87.99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79.96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13</w:t>
            </w:r>
          </w:p>
        </w:tc>
        <w:tc>
          <w:tcPr>
            <w:tcW w:w="286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2016260107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（数学）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16070273909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赵英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57.5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82.24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67.4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16070273910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李雁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54.2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84.22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66.21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trHeight w:val="290"/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15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2016260108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（英语）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16070273918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陈蒙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58.4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78.46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66.42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2016260109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（思品）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16070274003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普春粉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62.7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85.02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71.63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17</w:t>
            </w:r>
          </w:p>
        </w:tc>
        <w:tc>
          <w:tcPr>
            <w:tcW w:w="286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2016260201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（小学）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16070271610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李晓春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81.5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80.9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81.26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18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16070271615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矣燕梅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80.6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89.06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83.98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19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16070271818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段育仙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80.3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76.44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78.76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16070271102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余露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78.4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86.15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81.5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16070271908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聂</w:t>
            </w:r>
            <w:proofErr w:type="gramEnd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浩然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91.08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81.43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16070271408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赵晔冉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74.3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87.36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79.52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16070271717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李晓玉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73.1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85.08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77.89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24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2016260202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（幼儿教师）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16070270113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乔海燕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50.5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86.68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64.97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trHeight w:val="90"/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9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25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9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2016260203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（数学）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9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16070274019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9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徐扬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9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53.4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9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83.04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9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65.26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9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trHeight w:val="327"/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26</w:t>
            </w:r>
          </w:p>
        </w:tc>
        <w:tc>
          <w:tcPr>
            <w:tcW w:w="286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2016260204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（英语）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16070274106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柏艳萍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63.9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79.96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70.32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16070274025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易莲珍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59.4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68.44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28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2016260205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（历史）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16070274120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范霄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64.9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85.44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73.12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29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2016260206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（思品）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16070274211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李正晓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61.9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83.72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70.63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30</w:t>
            </w:r>
          </w:p>
        </w:tc>
        <w:tc>
          <w:tcPr>
            <w:tcW w:w="286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2016260301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（小学）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16070273121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李国照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89.24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82.5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31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16070272418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杨双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75.9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90.46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81.72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bookmarkStart w:id="0" w:name="_GoBack"/>
            <w:bookmarkEnd w:id="0"/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32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16070272821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陈龙琼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72.5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89.56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79.32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33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16070272607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罗娜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71.7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86.58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77.65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34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16070272514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汤文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70.7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94.08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80.05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35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2016260302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（数学）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16070274219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白维肖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82.62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69.65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36</w:t>
            </w:r>
          </w:p>
        </w:tc>
        <w:tc>
          <w:tcPr>
            <w:tcW w:w="286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2016260303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（小学</w:t>
            </w:r>
            <w:r w:rsidRPr="00BC178A">
              <w:rPr>
                <w:rFonts w:ascii="inherit" w:eastAsia="仿宋" w:hAnsi="inherit" w:cs="宋体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)</w:t>
            </w:r>
            <w:r w:rsidRPr="00BC178A">
              <w:rPr>
                <w:rFonts w:ascii="inherit" w:eastAsia="仿宋" w:hAnsi="inherit" w:cs="宋体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br/>
            </w:r>
            <w:r w:rsidRPr="00BC178A">
              <w:rPr>
                <w:rFonts w:ascii="inherit" w:eastAsia="仿宋" w:hAnsi="inherit" w:cs="宋体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br/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16070273617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李燕萍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89.64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86.26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37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16070273209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杨思诚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83.2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91.42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86.49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38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178A" w:rsidRPr="00BC178A" w:rsidRDefault="00BC178A" w:rsidP="00BC178A">
            <w:pPr>
              <w:widowControl/>
              <w:jc w:val="left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16070273609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汤婷婷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76.7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89.82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81.95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39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2016260304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</w:t>
            </w: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浦贝幼儿</w:t>
            </w:r>
            <w:proofErr w:type="gramEnd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教师）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16070270103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崔悦淞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66.6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87.68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75.03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40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2016260305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（六街幼儿教师）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16070270110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善</w:t>
            </w: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莉</w:t>
            </w:r>
            <w:proofErr w:type="gramEnd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慧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56.8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87.8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69.2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41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2016400407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（社会事务管理）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16070211518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朱建新</w:t>
            </w:r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77.84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70.42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定向</w:t>
            </w:r>
          </w:p>
        </w:tc>
      </w:tr>
      <w:tr w:rsidR="00BC178A" w:rsidRPr="00BC178A" w:rsidTr="00BC178A">
        <w:trPr>
          <w:jc w:val="center"/>
        </w:trPr>
        <w:tc>
          <w:tcPr>
            <w:tcW w:w="4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42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2016400408</w:t>
            </w: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（社会事务管理）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16070211524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proofErr w:type="gramStart"/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李慧梅</w:t>
            </w:r>
            <w:proofErr w:type="gramEnd"/>
          </w:p>
        </w:tc>
        <w:tc>
          <w:tcPr>
            <w:tcW w:w="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75.25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仿宋" w:eastAsia="仿宋" w:hAnsi="inherit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67.63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C178A" w:rsidRPr="00BC178A" w:rsidRDefault="00BC178A" w:rsidP="00BC178A">
            <w:pPr>
              <w:widowControl/>
              <w:spacing w:line="300" w:lineRule="atLeast"/>
              <w:jc w:val="center"/>
              <w:textAlignment w:val="baseline"/>
              <w:rPr>
                <w:rFonts w:ascii="inherit" w:eastAsia="宋体" w:hAnsi="inherit" w:cs="宋体"/>
                <w:color w:val="333333"/>
                <w:kern w:val="0"/>
                <w:sz w:val="24"/>
                <w:szCs w:val="24"/>
              </w:rPr>
            </w:pPr>
            <w:r w:rsidRPr="00BC178A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  <w:bdr w:val="none" w:sz="0" w:space="0" w:color="auto" w:frame="1"/>
              </w:rPr>
              <w:t>定向</w:t>
            </w:r>
          </w:p>
        </w:tc>
      </w:tr>
    </w:tbl>
    <w:p w:rsidR="00A66357" w:rsidRDefault="00A66357"/>
    <w:sectPr w:rsidR="00A66357" w:rsidSect="00A663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仿宋">
    <w:altName w:val="汉仪旗黑-55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C178A"/>
    <w:rsid w:val="00A66357"/>
    <w:rsid w:val="00BC17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35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00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299</Words>
  <Characters>1705</Characters>
  <Application>Microsoft Office Word</Application>
  <DocSecurity>0</DocSecurity>
  <Lines>14</Lines>
  <Paragraphs>3</Paragraphs>
  <ScaleCrop>false</ScaleCrop>
  <Company>微软中国</Company>
  <LinksUpToDate>false</LinksUpToDate>
  <CharactersWithSpaces>2001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2016-08-30T01:46:00Z</dcterms:created>
  <dcterms:modified xsi:type="dcterms:W3CDTF">2016-08-30T01:48:00Z</dcterms:modified>
</cp:coreProperties>
</file>