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4828EF" w:rsidRPr="004828EF" w:rsidTr="00482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28EF" w:rsidRPr="004828EF" w:rsidRDefault="004828EF" w:rsidP="004828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828EF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牟定县广播电视台</w:t>
            </w:r>
            <w:r w:rsidRPr="004828EF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2017</w:t>
            </w:r>
            <w:r w:rsidRPr="004828EF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年公开招聘播音主持人</w:t>
            </w:r>
            <w:r w:rsidRPr="004828EF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 xml:space="preserve"> </w:t>
            </w:r>
            <w:r w:rsidRPr="004828EF"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  <w:t>面试成绩公告</w:t>
            </w:r>
          </w:p>
        </w:tc>
      </w:tr>
      <w:tr w:rsidR="004828EF" w:rsidRPr="004828EF" w:rsidTr="004828EF">
        <w:trPr>
          <w:trHeight w:val="55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28EF" w:rsidRPr="004828EF" w:rsidRDefault="004828EF" w:rsidP="004828EF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828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2017-04-08 10:57:59   </w:t>
            </w:r>
            <w:r w:rsidRPr="004828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来源：县文体广电旅游局</w:t>
            </w:r>
            <w:r w:rsidRPr="004828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   </w:t>
            </w:r>
            <w:r w:rsidRPr="004828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点击：</w:t>
            </w:r>
            <w:r w:rsidRPr="004828E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</w:tr>
      <w:tr w:rsidR="004828EF" w:rsidRPr="004828EF" w:rsidTr="00482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28EF" w:rsidRPr="004828EF" w:rsidRDefault="004828EF" w:rsidP="004828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828EF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 </w:t>
            </w:r>
          </w:p>
        </w:tc>
      </w:tr>
      <w:tr w:rsidR="004828EF" w:rsidRPr="004828EF" w:rsidTr="004828EF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828EF" w:rsidRPr="004828EF" w:rsidRDefault="004828EF" w:rsidP="004828EF">
            <w:pPr>
              <w:widowControl/>
              <w:spacing w:line="600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828EF">
              <w:rPr>
                <w:rFonts w:ascii="方正仿宋简体" w:eastAsia="方正仿宋简体" w:hAnsi="Times New Roman" w:cs="Times New Roman" w:hint="eastAsia"/>
                <w:kern w:val="0"/>
                <w:sz w:val="32"/>
                <w:szCs w:val="32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6"/>
              <w:gridCol w:w="1471"/>
              <w:gridCol w:w="1568"/>
              <w:gridCol w:w="1416"/>
              <w:gridCol w:w="1724"/>
              <w:gridCol w:w="1351"/>
            </w:tblGrid>
            <w:tr w:rsidR="004828EF" w:rsidRPr="004828EF">
              <w:trPr>
                <w:trHeight w:val="567"/>
              </w:trPr>
              <w:tc>
                <w:tcPr>
                  <w:tcW w:w="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楷体简体" w:eastAsia="方正楷体简体" w:hAnsi="宋体" w:cs="宋体" w:hint="eastAsia"/>
                      <w:kern w:val="0"/>
                      <w:sz w:val="32"/>
                      <w:szCs w:val="32"/>
                    </w:rPr>
                    <w:t>序号</w:t>
                  </w:r>
                </w:p>
              </w:tc>
              <w:tc>
                <w:tcPr>
                  <w:tcW w:w="17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楷体简体" w:eastAsia="方正楷体简体" w:hAnsi="宋体" w:cs="宋体" w:hint="eastAsia"/>
                      <w:kern w:val="0"/>
                      <w:sz w:val="32"/>
                      <w:szCs w:val="32"/>
                    </w:rPr>
                    <w:t>姓名</w:t>
                  </w:r>
                </w:p>
              </w:tc>
              <w:tc>
                <w:tcPr>
                  <w:tcW w:w="175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楷体简体" w:eastAsia="方正楷体简体" w:hAnsi="宋体" w:cs="宋体" w:hint="eastAsia"/>
                      <w:kern w:val="0"/>
                      <w:sz w:val="32"/>
                      <w:szCs w:val="32"/>
                    </w:rPr>
                    <w:t>最高分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楷体简体" w:eastAsia="方正楷体简体" w:hAnsi="宋体" w:cs="宋体" w:hint="eastAsia"/>
                      <w:kern w:val="0"/>
                      <w:sz w:val="32"/>
                      <w:szCs w:val="32"/>
                    </w:rPr>
                    <w:t>最低分</w:t>
                  </w:r>
                </w:p>
              </w:tc>
              <w:tc>
                <w:tcPr>
                  <w:tcW w:w="195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楷体简体" w:eastAsia="方正楷体简体" w:hAnsi="宋体" w:cs="宋体" w:hint="eastAsia"/>
                      <w:kern w:val="0"/>
                      <w:sz w:val="32"/>
                      <w:szCs w:val="32"/>
                    </w:rPr>
                    <w:t>最后得分</w:t>
                  </w:r>
                </w:p>
              </w:tc>
              <w:tc>
                <w:tcPr>
                  <w:tcW w:w="1605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楷体简体" w:eastAsia="方正楷体简体" w:hAnsi="宋体" w:cs="宋体" w:hint="eastAsia"/>
                      <w:kern w:val="0"/>
                      <w:sz w:val="32"/>
                      <w:szCs w:val="32"/>
                    </w:rPr>
                    <w:t>排名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季欣晨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96.5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83.5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胡　叶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93.9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75.7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17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聂　铭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97.6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93.67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桂滕宏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93.5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70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83.26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杞晓琳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90.8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58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78.2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16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邱君竹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92.65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84.42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张　歆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75.3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18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杨亚楠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92.7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61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82.56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11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李　玥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59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81.26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14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吴　桐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91.55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82.85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10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薛鹏飞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95.85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75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93.07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2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杨谨菲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92.7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69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81.7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13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扶　艳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87.65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64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81.98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12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谢顺畅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92.15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66.5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85.63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5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赵梓希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96.55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91.48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3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lastRenderedPageBreak/>
                    <w:t>16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陈淑媛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93.88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73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89.74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4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夏　玥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91.9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77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83.7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7</w:t>
                  </w:r>
                </w:p>
              </w:tc>
            </w:tr>
            <w:tr w:rsidR="004828EF" w:rsidRPr="004828EF">
              <w:trPr>
                <w:trHeight w:val="510"/>
              </w:trPr>
              <w:tc>
                <w:tcPr>
                  <w:tcW w:w="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方正仿宋简体" w:eastAsia="方正仿宋简体" w:hAnsi="宋体" w:cs="宋体" w:hint="eastAsia"/>
                      <w:kern w:val="0"/>
                      <w:sz w:val="32"/>
                      <w:szCs w:val="32"/>
                    </w:rPr>
                    <w:t>王跃芳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91.55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62</w:t>
                  </w:r>
                </w:p>
              </w:tc>
              <w:tc>
                <w:tcPr>
                  <w:tcW w:w="19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80.6</w:t>
                  </w:r>
                </w:p>
              </w:tc>
              <w:tc>
                <w:tcPr>
                  <w:tcW w:w="1605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828EF" w:rsidRPr="004828EF" w:rsidRDefault="004828EF" w:rsidP="004828EF">
                  <w:pPr>
                    <w:widowControl/>
                    <w:spacing w:before="100" w:beforeAutospacing="1" w:after="100" w:afterAutospacing="1"/>
                    <w:jc w:val="center"/>
                    <w:textAlignment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4828EF">
                    <w:rPr>
                      <w:rFonts w:ascii="宋体" w:eastAsia="宋体" w:hAnsi="宋体" w:cs="宋体"/>
                      <w:kern w:val="0"/>
                      <w:sz w:val="32"/>
                      <w:szCs w:val="32"/>
                    </w:rPr>
                    <w:t>15</w:t>
                  </w:r>
                </w:p>
              </w:tc>
            </w:tr>
          </w:tbl>
          <w:p w:rsidR="004828EF" w:rsidRPr="004828EF" w:rsidRDefault="004828EF" w:rsidP="004828EF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楷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EF"/>
    <w:rsid w:val="004828EF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5813FB-B854-49EA-BA36-9E7182608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28E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9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2017-04-08T05:10:00Z</dcterms:created>
  <dcterms:modified xsi:type="dcterms:W3CDTF">2017-04-08T05:10:00Z</dcterms:modified>
</cp:coreProperties>
</file>