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附件1</w:t>
      </w:r>
    </w:p>
    <w:p>
      <w:pPr>
        <w:widowControl/>
        <w:jc w:val="center"/>
        <w:textAlignment w:val="center"/>
        <w:rPr>
          <w:rFonts w:hint="eastAsia" w:asciiTheme="minorEastAsia" w:hAnsiTheme="minorEastAsia" w:cstheme="minorEastAsia"/>
          <w:b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32"/>
          <w:szCs w:val="32"/>
        </w:rPr>
        <w:t>红河学院202</w:t>
      </w:r>
      <w:r>
        <w:rPr>
          <w:rFonts w:hint="eastAsia" w:asciiTheme="minorEastAsia" w:hAnsiTheme="minorEastAsia" w:cstheme="minorEastAsia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color w:val="000000"/>
          <w:kern w:val="0"/>
          <w:sz w:val="32"/>
          <w:szCs w:val="32"/>
        </w:rPr>
        <w:t>年科研助理岗位招聘计划表</w:t>
      </w:r>
    </w:p>
    <w:tbl>
      <w:tblPr>
        <w:tblStyle w:val="4"/>
        <w:tblpPr w:leftFromText="180" w:rightFromText="180" w:horzAnchor="margin" w:tblpY="142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988"/>
        <w:gridCol w:w="2694"/>
        <w:gridCol w:w="1134"/>
        <w:gridCol w:w="1843"/>
        <w:gridCol w:w="2836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8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序号</w:t>
            </w: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招聘学院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拟聘用科研助理的科研项目组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拟聘用科研助理专业方向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拟聘用科研助理人数（人）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拟聘用科研助理聘用要求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86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数学与统计学院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何斌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：</w:t>
            </w: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某些非线性波方程的周期波的动力学性质、精确参数表示和极限形式研究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自然科学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具有较好的数学或统计学专业基础和团队协作能力，熟悉Maple等数学软件。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电话:18213027179（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徐</w:t>
            </w:r>
            <w:r>
              <w:rPr>
                <w:rFonts w:hint="eastAsia" w:asciiTheme="minorEastAsia" w:hAnsiTheme="minorEastAsia"/>
                <w:szCs w:val="21"/>
              </w:rPr>
              <w:t>老师）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邮箱：793902011@qq.com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86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数学与统计学院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张德飞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：</w:t>
            </w: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G-倒向随机微分方程相关问题研究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自然科学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熟悉数学学科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或</w:t>
            </w: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统计学相关知识。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电话:18213027179（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徐</w:t>
            </w:r>
            <w:r>
              <w:rPr>
                <w:rFonts w:hint="eastAsia" w:asciiTheme="minorEastAsia" w:hAnsiTheme="minorEastAsia"/>
                <w:szCs w:val="21"/>
              </w:rPr>
              <w:t>老师）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邮箱：793902011@qq.com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86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数学与统计学院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李全清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：</w:t>
            </w: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带非局部项的拟线性薛定谔方程的若干变分问题研究；分数阶Choquard方程的变分方法研究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自然科学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熟悉数学类相关专业课知识。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电话:18213027179（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徐</w:t>
            </w:r>
            <w:r>
              <w:rPr>
                <w:rFonts w:hint="eastAsia" w:asciiTheme="minorEastAsia" w:hAnsiTheme="minorEastAsia"/>
                <w:szCs w:val="21"/>
              </w:rPr>
              <w:t>老师）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邮箱：793902011@qq.com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86" w:type="pct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701" w:type="pct"/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人文学院</w:t>
            </w:r>
          </w:p>
        </w:tc>
        <w:tc>
          <w:tcPr>
            <w:tcW w:w="950" w:type="pct"/>
            <w:shd w:val="clear" w:color="000000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周雳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：</w:t>
            </w: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2021年汉语国际教育专业硕士学位点建设</w:t>
            </w:r>
          </w:p>
        </w:tc>
        <w:tc>
          <w:tcPr>
            <w:tcW w:w="400" w:type="pct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人文社会科学</w:t>
            </w:r>
          </w:p>
        </w:tc>
        <w:tc>
          <w:tcPr>
            <w:tcW w:w="650" w:type="pct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1人</w:t>
            </w:r>
          </w:p>
        </w:tc>
        <w:tc>
          <w:tcPr>
            <w:tcW w:w="1000" w:type="pct"/>
            <w:shd w:val="clear" w:color="000000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熟悉汉语国际教育学科相关理论，能熟练使用办公软件，具有较好的写作能力、组织能力、沟通表达能力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。</w:t>
            </w:r>
          </w:p>
        </w:tc>
        <w:tc>
          <w:tcPr>
            <w:tcW w:w="1011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电话:13887373128（刘老师）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邮箱：36730731@qq.com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0" w:hRule="atLeast"/>
        </w:trPr>
        <w:tc>
          <w:tcPr>
            <w:tcW w:w="286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01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人文学院</w:t>
            </w:r>
          </w:p>
        </w:tc>
        <w:tc>
          <w:tcPr>
            <w:tcW w:w="950" w:type="pct"/>
            <w:shd w:val="clear" w:color="000000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杨六金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：</w:t>
            </w: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2021年社会工作专业硕士学位点建设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人文社会科学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1人</w:t>
            </w:r>
          </w:p>
        </w:tc>
        <w:tc>
          <w:tcPr>
            <w:tcW w:w="1000" w:type="pct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社会工作专业，能熟练使用办公软件，具有较好的组织、协调和沟通能力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。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电话:1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5094178576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李</w:t>
            </w:r>
            <w:r>
              <w:rPr>
                <w:rFonts w:hint="eastAsia" w:asciiTheme="minorEastAsia" w:hAnsiTheme="minorEastAsia"/>
                <w:szCs w:val="21"/>
              </w:rPr>
              <w:t>老师）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邮箱：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877682729</w:t>
            </w:r>
            <w:r>
              <w:rPr>
                <w:rFonts w:hint="eastAsia" w:asciiTheme="minorEastAsia" w:hAnsiTheme="minorEastAsia"/>
                <w:szCs w:val="21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86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01" w:type="pct"/>
            <w:shd w:val="clear" w:color="000000" w:fill="FFFFFF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教师教育学院</w:t>
            </w:r>
          </w:p>
        </w:tc>
        <w:tc>
          <w:tcPr>
            <w:tcW w:w="950" w:type="pct"/>
            <w:shd w:val="clear" w:color="000000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胡发稳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：</w:t>
            </w: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2021年教育专业硕士学位点建设</w:t>
            </w:r>
          </w:p>
        </w:tc>
        <w:tc>
          <w:tcPr>
            <w:tcW w:w="400" w:type="pct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人文社会科学</w:t>
            </w:r>
          </w:p>
        </w:tc>
        <w:tc>
          <w:tcPr>
            <w:tcW w:w="650" w:type="pct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1人</w:t>
            </w:r>
          </w:p>
        </w:tc>
        <w:tc>
          <w:tcPr>
            <w:tcW w:w="1000" w:type="pct"/>
            <w:shd w:val="clear" w:color="000000" w:fill="FFFFFF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熟悉office办公软件；语言和写作能力较好；有学生干部工作经历；有一定科研工作经历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。</w:t>
            </w:r>
          </w:p>
        </w:tc>
        <w:tc>
          <w:tcPr>
            <w:tcW w:w="1011" w:type="pct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电话:15848176179（刘老师）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邮箱：674530902@qq.com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8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美术学院</w:t>
            </w:r>
          </w:p>
        </w:tc>
        <w:tc>
          <w:tcPr>
            <w:tcW w:w="950" w:type="pct"/>
            <w:shd w:val="clear" w:color="auto" w:fill="auto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孔明：蒙自市过桥米线小镇红河学院美术学院（紫陶学院）文化创意孵化区（街）研究与实践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人文社会科学</w:t>
            </w:r>
          </w:p>
        </w:tc>
        <w:tc>
          <w:tcPr>
            <w:tcW w:w="650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2人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/>
                <w:szCs w:val="21"/>
                <w:lang w:val="en-US" w:eastAsia="zh-CN"/>
              </w:rPr>
              <w:t>熟悉掌握拉坯、修坯、泥塑、绘画、国画、书法、陶瓷装饰等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。</w:t>
            </w:r>
          </w:p>
        </w:tc>
        <w:tc>
          <w:tcPr>
            <w:tcW w:w="101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电话:</w:t>
            </w:r>
            <w:r>
              <w:rPr>
                <w:rFonts w:asciiTheme="minorEastAsia" w:hAnsiTheme="minorEastAsia"/>
                <w:szCs w:val="21"/>
              </w:rPr>
              <w:t>13908731020</w:t>
            </w:r>
            <w:r>
              <w:rPr>
                <w:rFonts w:hint="eastAsia" w:asciiTheme="minorEastAsia" w:hAnsiTheme="minorEastAsia"/>
                <w:szCs w:val="21"/>
              </w:rPr>
              <w:t>（王老师）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邮箱：</w:t>
            </w:r>
            <w:r>
              <w:rPr>
                <w:rFonts w:asciiTheme="minorEastAsia" w:hAnsiTheme="minorEastAsia"/>
                <w:szCs w:val="21"/>
              </w:rPr>
              <w:t>315190822@qq.com</w:t>
            </w:r>
          </w:p>
        </w:tc>
      </w:tr>
    </w:tbl>
    <w:p>
      <w:pPr>
        <w:rPr>
          <w:rFonts w:asciiTheme="minorEastAsia" w:hAnsiTheme="minorEastAsia" w:cstheme="minorEastAsia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A1YWJiNDhmZTQ4MTFlZjUwMjVhNzgyNjA1MWY5YzUifQ=="/>
  </w:docVars>
  <w:rsids>
    <w:rsidRoot w:val="442528AB"/>
    <w:rsid w:val="00025938"/>
    <w:rsid w:val="000E63F2"/>
    <w:rsid w:val="001209CF"/>
    <w:rsid w:val="001E056E"/>
    <w:rsid w:val="00210C76"/>
    <w:rsid w:val="0029155A"/>
    <w:rsid w:val="002C4BAA"/>
    <w:rsid w:val="00393A20"/>
    <w:rsid w:val="00461980"/>
    <w:rsid w:val="004B6C36"/>
    <w:rsid w:val="004E7378"/>
    <w:rsid w:val="005072BB"/>
    <w:rsid w:val="00671B8A"/>
    <w:rsid w:val="006754CE"/>
    <w:rsid w:val="006E5FA5"/>
    <w:rsid w:val="007606D5"/>
    <w:rsid w:val="007716C7"/>
    <w:rsid w:val="0079193B"/>
    <w:rsid w:val="007962B2"/>
    <w:rsid w:val="00801308"/>
    <w:rsid w:val="00850472"/>
    <w:rsid w:val="008E4E5D"/>
    <w:rsid w:val="00972F69"/>
    <w:rsid w:val="009F0E3D"/>
    <w:rsid w:val="00A21EBF"/>
    <w:rsid w:val="00A71CCF"/>
    <w:rsid w:val="00B46E1D"/>
    <w:rsid w:val="00C024FE"/>
    <w:rsid w:val="00C92D3A"/>
    <w:rsid w:val="00D42AA9"/>
    <w:rsid w:val="00D60A10"/>
    <w:rsid w:val="00D87814"/>
    <w:rsid w:val="00DA18AB"/>
    <w:rsid w:val="00EA4066"/>
    <w:rsid w:val="00F355FC"/>
    <w:rsid w:val="038D51FF"/>
    <w:rsid w:val="04412353"/>
    <w:rsid w:val="158C2B30"/>
    <w:rsid w:val="207B2B57"/>
    <w:rsid w:val="237B0F99"/>
    <w:rsid w:val="24BF4727"/>
    <w:rsid w:val="2C5D0342"/>
    <w:rsid w:val="30F4296E"/>
    <w:rsid w:val="33182487"/>
    <w:rsid w:val="442528AB"/>
    <w:rsid w:val="496D0A89"/>
    <w:rsid w:val="4A0A53EF"/>
    <w:rsid w:val="4F8631BB"/>
    <w:rsid w:val="5D0416EF"/>
    <w:rsid w:val="5D700AB2"/>
    <w:rsid w:val="5E460B77"/>
    <w:rsid w:val="6297155E"/>
    <w:rsid w:val="69FC1BE0"/>
    <w:rsid w:val="72563C3C"/>
    <w:rsid w:val="728946FA"/>
    <w:rsid w:val="779F077F"/>
    <w:rsid w:val="7A17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134</Words>
  <Characters>769</Characters>
  <Lines>6</Lines>
  <Paragraphs>1</Paragraphs>
  <TotalTime>1</TotalTime>
  <ScaleCrop>false</ScaleCrop>
  <LinksUpToDate>false</LinksUpToDate>
  <CharactersWithSpaces>902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2020-07-27T05:06:00Z</dcterms:created>
  <dc:creator>Administrator</dc:creator>
  <cp:lastModifiedBy>Administrator</cp:lastModifiedBy>
  <cp:lastPrinted>2021-05-31T02:40:00Z</cp:lastPrinted>
  <dcterms:modified xsi:type="dcterms:W3CDTF">2022-06-16T08:28:31Z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6A691D01A7774C47B62DDE1493D24946</vt:lpwstr>
  </property>
</Properties>
</file>