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86" w:type="dxa"/>
        <w:tblInd w:w="-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583"/>
        <w:gridCol w:w="1824"/>
        <w:gridCol w:w="968"/>
        <w:gridCol w:w="1711"/>
        <w:gridCol w:w="1139"/>
        <w:gridCol w:w="1699"/>
        <w:gridCol w:w="956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68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玉溪市急救中心2018年公开招聘工作人员综合成绩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5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8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报考岗位(含岗位名称及岗位代码）</w:t>
            </w:r>
          </w:p>
        </w:tc>
        <w:tc>
          <w:tcPr>
            <w:tcW w:w="2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2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2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15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卷面分（折合100分）</w:t>
            </w:r>
          </w:p>
        </w:tc>
        <w:tc>
          <w:tcPr>
            <w:tcW w:w="1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实得分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（占50%）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测评分（100分）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实得分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（占50%）</w:t>
            </w:r>
          </w:p>
        </w:tc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525304010401</w:t>
            </w:r>
          </w:p>
        </w:tc>
        <w:tc>
          <w:tcPr>
            <w:tcW w:w="15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玉溪市急救中心</w:t>
            </w:r>
          </w:p>
        </w:tc>
        <w:tc>
          <w:tcPr>
            <w:tcW w:w="18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医生1810130152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51.33</w:t>
            </w:r>
          </w:p>
        </w:tc>
        <w:tc>
          <w:tcPr>
            <w:tcW w:w="1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25.67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525304010406</w:t>
            </w:r>
          </w:p>
        </w:tc>
        <w:tc>
          <w:tcPr>
            <w:tcW w:w="15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525304010404</w:t>
            </w:r>
          </w:p>
        </w:tc>
        <w:tc>
          <w:tcPr>
            <w:tcW w:w="15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1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21.75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525304010408</w:t>
            </w:r>
          </w:p>
        </w:tc>
        <w:tc>
          <w:tcPr>
            <w:tcW w:w="15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1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24.90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40.85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525304010407</w:t>
            </w:r>
          </w:p>
        </w:tc>
        <w:tc>
          <w:tcPr>
            <w:tcW w:w="15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44.90</w:t>
            </w:r>
          </w:p>
        </w:tc>
        <w:tc>
          <w:tcPr>
            <w:tcW w:w="1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22.45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25.75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48.20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525304010403</w:t>
            </w:r>
          </w:p>
        </w:tc>
        <w:tc>
          <w:tcPr>
            <w:tcW w:w="15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1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25.40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525304010405</w:t>
            </w:r>
          </w:p>
        </w:tc>
        <w:tc>
          <w:tcPr>
            <w:tcW w:w="15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54.27</w:t>
            </w:r>
          </w:p>
        </w:tc>
        <w:tc>
          <w:tcPr>
            <w:tcW w:w="1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27.13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452" w:beforeAutospacing="0" w:after="452" w:afterAutospacing="0" w:line="390" w:lineRule="atLeast"/>
        <w:ind w:left="-226" w:right="-226"/>
        <w:jc w:val="righ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452" w:beforeAutospacing="0" w:after="452" w:afterAutospacing="0" w:line="390" w:lineRule="atLeast"/>
        <w:ind w:left="-226" w:right="-226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  <w:bdr w:val="none" w:color="auto" w:sz="0" w:space="0"/>
        </w:rPr>
        <w:t>玉溪市急救中心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452" w:beforeAutospacing="0" w:after="452" w:afterAutospacing="0" w:line="390" w:lineRule="atLeast"/>
        <w:ind w:left="-226" w:right="-226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  <w:bdr w:val="none" w:color="auto" w:sz="0" w:space="0"/>
        </w:rPr>
        <w:t>2018年8月13日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22DCF"/>
    <w:rsid w:val="6D535020"/>
    <w:rsid w:val="776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2018-08-14T06:30:00Z</dcterms:created>
  <dc:creator>zrt</dc:creator>
  <cp:lastModifiedBy>zrt</cp:lastModifiedBy>
  <dcterms:modified xsi:type="dcterms:W3CDTF">2018-08-14T06:31:08Z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