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75" w:rsidRPr="000D6475" w:rsidRDefault="000D6475" w:rsidP="000D6475">
      <w:pPr>
        <w:spacing w:line="0" w:lineRule="atLeast"/>
        <w:jc w:val="left"/>
        <w:rPr>
          <w:rFonts w:ascii="黑体" w:eastAsia="黑体" w:hAnsi="黑体" w:hint="eastAsia"/>
          <w:sz w:val="32"/>
          <w:szCs w:val="32"/>
        </w:rPr>
      </w:pPr>
      <w:r w:rsidRPr="000D6475">
        <w:rPr>
          <w:rFonts w:ascii="黑体" w:eastAsia="黑体" w:hAnsi="黑体" w:hint="eastAsia"/>
          <w:sz w:val="32"/>
          <w:szCs w:val="32"/>
        </w:rPr>
        <w:t>附件4</w:t>
      </w:r>
    </w:p>
    <w:p w:rsidR="00884B2B" w:rsidRDefault="00884B2B" w:rsidP="00884B2B">
      <w:pPr>
        <w:spacing w:line="0" w:lineRule="atLeast"/>
        <w:jc w:val="center"/>
        <w:rPr>
          <w:rFonts w:ascii="方正小标宋简体" w:eastAsia="方正小标宋简体"/>
          <w:b/>
          <w:sz w:val="44"/>
          <w:szCs w:val="44"/>
        </w:rPr>
      </w:pPr>
      <w:r w:rsidRPr="00703165">
        <w:rPr>
          <w:rFonts w:ascii="方正小标宋简体" w:eastAsia="方正小标宋简体" w:hint="eastAsia"/>
          <w:b/>
          <w:sz w:val="44"/>
          <w:szCs w:val="44"/>
        </w:rPr>
        <w:t>文山州人大常委会办公室公开选调</w:t>
      </w:r>
    </w:p>
    <w:p w:rsidR="00A939F1" w:rsidRDefault="00884B2B" w:rsidP="00884B2B">
      <w:pPr>
        <w:spacing w:line="5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703165">
        <w:rPr>
          <w:rFonts w:ascii="方正小标宋简体" w:eastAsia="方正小标宋简体" w:hint="eastAsia"/>
          <w:b/>
          <w:sz w:val="44"/>
          <w:szCs w:val="44"/>
        </w:rPr>
        <w:t>信息中心工作人员</w:t>
      </w:r>
      <w:r>
        <w:rPr>
          <w:rFonts w:ascii="方正小标宋简体" w:eastAsia="方正小标宋简体" w:hint="eastAsia"/>
          <w:b/>
          <w:sz w:val="44"/>
          <w:szCs w:val="44"/>
        </w:rPr>
        <w:t>面试考生须知</w:t>
      </w:r>
    </w:p>
    <w:p w:rsidR="00A939F1" w:rsidRDefault="00A939F1">
      <w:pPr>
        <w:spacing w:line="560" w:lineRule="exact"/>
        <w:ind w:firstLineChars="200" w:firstLine="600"/>
        <w:rPr>
          <w:rFonts w:eastAsia="Times New Roman"/>
          <w:sz w:val="30"/>
          <w:szCs w:val="30"/>
        </w:rPr>
      </w:pPr>
    </w:p>
    <w:p w:rsidR="00A939F1" w:rsidRDefault="00833328" w:rsidP="000D6475">
      <w:pPr>
        <w:spacing w:line="600" w:lineRule="exact"/>
        <w:ind w:firstLineChars="200" w:firstLine="640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pacing w:val="-10"/>
          <w:sz w:val="32"/>
          <w:szCs w:val="32"/>
        </w:rPr>
        <w:t>考生必须携带有效期内的身份证、笔试准考证和面试确认书，在规定时间内参加面试，三证不齐全或未按时确认面试的，取消面试资格。面试考试前30分钟组织考生抽签，按抽签顺序参加面试，抽签开始仍未到达候考室的，剩余签号为该面试人员顺序号。面试开始时仍未到达候考室的考生，视为自动放弃，取消面试资格。</w:t>
      </w:r>
    </w:p>
    <w:p w:rsidR="00A939F1" w:rsidRDefault="00833328" w:rsidP="000D647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、考生进入候考室后，随身携带物品和关闭状态下的通讯工具、电子设备，统一交监督员保管。</w:t>
      </w:r>
    </w:p>
    <w:p w:rsidR="00A939F1" w:rsidRDefault="00833328" w:rsidP="000D647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、考生应遵守面试纪律，自觉听从工作人员的安排，按面试程序和要求参加面试，不得以任何理由违反规定，影响面试。</w:t>
      </w:r>
    </w:p>
    <w:p w:rsidR="00A939F1" w:rsidRDefault="00833328" w:rsidP="000D647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、考生面试前在候考室等候，保持安静，不得大声喧哗。</w:t>
      </w:r>
      <w:r>
        <w:rPr>
          <w:rFonts w:ascii="仿宋_GB2312" w:eastAsia="仿宋_GB2312" w:hAnsi="仿宋" w:hint="eastAsia"/>
          <w:bCs/>
          <w:kern w:val="0"/>
          <w:sz w:val="32"/>
          <w:szCs w:val="32"/>
        </w:rPr>
        <w:t>面试后在</w:t>
      </w:r>
      <w:r>
        <w:rPr>
          <w:rFonts w:ascii="仿宋_GB2312" w:eastAsia="仿宋_GB2312" w:hAnsi="仿宋" w:hint="eastAsia"/>
          <w:sz w:val="32"/>
          <w:szCs w:val="32"/>
        </w:rPr>
        <w:t>考后休息室休息，</w:t>
      </w:r>
      <w:r>
        <w:rPr>
          <w:rFonts w:ascii="仿宋_GB2312" w:eastAsia="仿宋_GB2312" w:hAnsi="仿宋" w:hint="eastAsia"/>
          <w:bCs/>
          <w:kern w:val="0"/>
          <w:sz w:val="32"/>
          <w:szCs w:val="32"/>
        </w:rPr>
        <w:t>不得再返回考场和候考室。</w:t>
      </w:r>
    </w:p>
    <w:p w:rsidR="00A939F1" w:rsidRDefault="00833328" w:rsidP="000D64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、考生在考点内任何场所的活动均由工作人员进行引导，个人不得随意走动。</w:t>
      </w:r>
    </w:p>
    <w:p w:rsidR="00A939F1" w:rsidRDefault="00833328" w:rsidP="000D6475">
      <w:pPr>
        <w:widowControl/>
        <w:spacing w:line="60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6、面试时，考生必须使用普通话。</w:t>
      </w:r>
    </w:p>
    <w:p w:rsidR="00A939F1" w:rsidRDefault="00833328" w:rsidP="000D647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、考生面试时，不得将随身携带的电子设备、任何书籍和资料等与面试无关的物品带入候考室和考场，只能放在指定的地点。</w:t>
      </w:r>
    </w:p>
    <w:p w:rsidR="00A939F1" w:rsidRDefault="00833328" w:rsidP="000D647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/>
          <w:bCs/>
          <w:kern w:val="0"/>
          <w:sz w:val="32"/>
          <w:szCs w:val="32"/>
        </w:rPr>
        <w:t>8</w:t>
      </w:r>
      <w:r>
        <w:rPr>
          <w:rFonts w:ascii="仿宋_GB2312" w:eastAsia="仿宋_GB2312" w:hint="eastAsia"/>
          <w:bCs/>
          <w:kern w:val="0"/>
          <w:sz w:val="32"/>
          <w:szCs w:val="32"/>
        </w:rPr>
        <w:t>、</w:t>
      </w:r>
      <w:r>
        <w:rPr>
          <w:rFonts w:ascii="仿宋_GB2312" w:eastAsia="仿宋_GB2312" w:hAnsi="仿宋" w:hint="eastAsia"/>
          <w:bCs/>
          <w:kern w:val="0"/>
          <w:sz w:val="32"/>
          <w:szCs w:val="32"/>
        </w:rPr>
        <w:t>对违纪者，工作人员有权制止，并视情节轻重作出相应处理，</w:t>
      </w:r>
      <w:r>
        <w:rPr>
          <w:rFonts w:ascii="仿宋_GB2312" w:eastAsia="仿宋_GB2312" w:hAnsi="仿宋" w:hint="eastAsia"/>
          <w:sz w:val="32"/>
          <w:szCs w:val="32"/>
        </w:rPr>
        <w:t>情节严重的，取消面试资格。</w:t>
      </w:r>
    </w:p>
    <w:sectPr w:rsidR="00A939F1" w:rsidSect="00A939F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A0D" w:rsidRDefault="00CE4A0D" w:rsidP="00884B2B">
      <w:r>
        <w:separator/>
      </w:r>
    </w:p>
  </w:endnote>
  <w:endnote w:type="continuationSeparator" w:id="1">
    <w:p w:rsidR="00CE4A0D" w:rsidRDefault="00CE4A0D" w:rsidP="00884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A0D" w:rsidRDefault="00CE4A0D" w:rsidP="00884B2B">
      <w:r>
        <w:separator/>
      </w:r>
    </w:p>
  </w:footnote>
  <w:footnote w:type="continuationSeparator" w:id="1">
    <w:p w:rsidR="00CE4A0D" w:rsidRDefault="00CE4A0D" w:rsidP="00884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DEC"/>
    <w:rsid w:val="000D6475"/>
    <w:rsid w:val="00201A7C"/>
    <w:rsid w:val="002C0A83"/>
    <w:rsid w:val="00491899"/>
    <w:rsid w:val="005F6864"/>
    <w:rsid w:val="00833328"/>
    <w:rsid w:val="00884B2B"/>
    <w:rsid w:val="0090697E"/>
    <w:rsid w:val="00967DEC"/>
    <w:rsid w:val="00A939F1"/>
    <w:rsid w:val="00AE205E"/>
    <w:rsid w:val="00C972A2"/>
    <w:rsid w:val="00CE4A0D"/>
    <w:rsid w:val="00DB4F03"/>
    <w:rsid w:val="00DC41D0"/>
    <w:rsid w:val="00EB59BF"/>
    <w:rsid w:val="0DD93877"/>
    <w:rsid w:val="17196FF7"/>
    <w:rsid w:val="2C0B6286"/>
    <w:rsid w:val="2C5617FD"/>
    <w:rsid w:val="446A0C14"/>
    <w:rsid w:val="52FB0B0B"/>
    <w:rsid w:val="76515603"/>
    <w:rsid w:val="77BD2053"/>
    <w:rsid w:val="7FB13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4B2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4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4B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zzb102</dc:creator>
  <cp:lastModifiedBy>游飞</cp:lastModifiedBy>
  <cp:revision>3</cp:revision>
  <cp:lastPrinted>2017-08-24T07:44:00Z</cp:lastPrinted>
  <dcterms:created xsi:type="dcterms:W3CDTF">2017-11-16T09:24:00Z</dcterms:created>
  <dcterms:modified xsi:type="dcterms:W3CDTF">2017-11-16T09:33:00Z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