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321" w:firstLineChars="100"/>
        <w:rPr>
          <w:rFonts w:hint="eastAsia"/>
          <w:b/>
          <w:bCs w:val="0"/>
          <w:sz w:val="24"/>
          <w:lang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招聘公办编制教学岗位（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名）</w:t>
      </w:r>
    </w:p>
    <w:tbl>
      <w:tblPr>
        <w:tblStyle w:val="2"/>
        <w:tblW w:w="7890" w:type="dxa"/>
        <w:tblInd w:w="29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690"/>
        <w:gridCol w:w="2610"/>
        <w:gridCol w:w="3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kern w:val="0"/>
                <w:sz w:val="20"/>
                <w:szCs w:val="21"/>
              </w:rPr>
              <w:t>招聘专业岗位</w:t>
            </w:r>
          </w:p>
        </w:tc>
        <w:tc>
          <w:tcPr>
            <w:tcW w:w="690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hint="eastAsia" w:asci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kern w:val="0"/>
                <w:sz w:val="20"/>
                <w:szCs w:val="21"/>
              </w:rPr>
              <w:t>人数</w:t>
            </w:r>
          </w:p>
        </w:tc>
        <w:tc>
          <w:tcPr>
            <w:tcW w:w="6210" w:type="dxa"/>
            <w:gridSpan w:val="2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hint="eastAsia" w:asci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kern w:val="0"/>
                <w:sz w:val="20"/>
                <w:szCs w:val="21"/>
              </w:rPr>
              <w:t>招聘要求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90" w:type="dxa"/>
            <w:vMerge w:val="restart"/>
            <w:vAlign w:val="center"/>
          </w:tcPr>
          <w:p>
            <w:pPr>
              <w:spacing w:line="240" w:lineRule="exact"/>
              <w:textAlignment w:val="bottom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金属焊接专业教师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1人</w:t>
            </w:r>
          </w:p>
        </w:tc>
        <w:tc>
          <w:tcPr>
            <w:tcW w:w="2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" w:firstLine="900" w:firstLineChars="450"/>
              <w:textAlignment w:val="bottom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kern w:val="0"/>
                <w:sz w:val="20"/>
                <w:szCs w:val="21"/>
              </w:rPr>
              <w:t>岗位要求</w:t>
            </w:r>
          </w:p>
        </w:tc>
        <w:tc>
          <w:tcPr>
            <w:tcW w:w="36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left="1" w:firstLine="900" w:firstLineChars="450"/>
              <w:textAlignment w:val="bottom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kern w:val="0"/>
                <w:sz w:val="20"/>
                <w:szCs w:val="21"/>
              </w:rPr>
              <w:t>专业要求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990" w:type="dxa"/>
            <w:vMerge w:val="continue"/>
            <w:vAlign w:val="center"/>
          </w:tcPr>
          <w:p>
            <w:pPr>
              <w:spacing w:line="500" w:lineRule="exact"/>
              <w:ind w:left="1"/>
              <w:textAlignment w:val="bottom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textAlignment w:val="bottom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全日制国民教育本科（学士）及以上学历（学位），2019届应毕业生及2017年、2018年未就业毕业生。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textAlignment w:val="bottom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焊接技术与工程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990" w:type="dxa"/>
            <w:vAlign w:val="center"/>
          </w:tcPr>
          <w:p>
            <w:pPr>
              <w:spacing w:line="240" w:lineRule="exact"/>
              <w:textAlignment w:val="bottom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广告设计专业教师</w:t>
            </w:r>
          </w:p>
        </w:tc>
        <w:tc>
          <w:tcPr>
            <w:tcW w:w="690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1人</w:t>
            </w:r>
          </w:p>
        </w:tc>
        <w:tc>
          <w:tcPr>
            <w:tcW w:w="261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textAlignment w:val="bottom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全日制国民教育本科（学士）及以上学历（学位），2019届应毕业生及2017年、2018年未就业毕业生。</w:t>
            </w:r>
          </w:p>
        </w:tc>
        <w:tc>
          <w:tcPr>
            <w:tcW w:w="360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textAlignment w:val="bottom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计算机广告设计、影视广告、影视多媒体技术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990" w:type="dxa"/>
            <w:vAlign w:val="center"/>
          </w:tcPr>
          <w:p>
            <w:pPr>
              <w:spacing w:line="240" w:lineRule="exact"/>
              <w:textAlignment w:val="bottom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工艺美术教师</w:t>
            </w:r>
          </w:p>
        </w:tc>
        <w:tc>
          <w:tcPr>
            <w:tcW w:w="690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1人</w:t>
            </w:r>
          </w:p>
        </w:tc>
        <w:tc>
          <w:tcPr>
            <w:tcW w:w="261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textAlignment w:val="bottom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全日制国民教育本科（学士）及以上学历（学位），2019届应毕业生及2017年、2018年未就业毕业生。</w:t>
            </w:r>
          </w:p>
        </w:tc>
        <w:tc>
          <w:tcPr>
            <w:tcW w:w="360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textAlignment w:val="bottom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工艺美术、工艺美术设计、工艺美术品设计、雕塑、雕塑艺术设计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90" w:type="dxa"/>
            <w:vAlign w:val="center"/>
          </w:tcPr>
          <w:p>
            <w:pPr>
              <w:spacing w:line="240" w:lineRule="exact"/>
              <w:textAlignment w:val="bottom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合计</w:t>
            </w:r>
          </w:p>
        </w:tc>
        <w:tc>
          <w:tcPr>
            <w:tcW w:w="690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3</w:t>
            </w:r>
          </w:p>
        </w:tc>
        <w:tc>
          <w:tcPr>
            <w:tcW w:w="261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30" w:firstLineChars="300"/>
              <w:textAlignment w:val="bottom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----------</w:t>
            </w:r>
          </w:p>
        </w:tc>
        <w:tc>
          <w:tcPr>
            <w:tcW w:w="360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630" w:firstLineChars="300"/>
              <w:textAlignment w:val="bottom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----------------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824E1"/>
    <w:rsid w:val="75982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2019-03-07T03:25:00Z</dcterms:created>
  <dc:creator>ASUS</dc:creator>
  <cp:lastModifiedBy>ASUS</cp:lastModifiedBy>
  <dcterms:modified xsi:type="dcterms:W3CDTF">2019-03-07T03:25:49Z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