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/>
          <w:color w:val="006965"/>
          <w:sz w:val="36"/>
          <w:szCs w:val="36"/>
        </w:rPr>
      </w:pPr>
      <w:r>
        <w:rPr>
          <w:b/>
          <w:color w:val="006965"/>
          <w:sz w:val="36"/>
          <w:szCs w:val="36"/>
          <w:bdr w:val="none" w:color="auto" w:sz="0" w:space="0"/>
          <w:shd w:val="clear" w:fill="FFFFFF"/>
        </w:rPr>
        <w:t>国家电网公司西南分部2018年第2批高校毕业生录用人选公示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</w:pPr>
      <w:bookmarkStart w:id="0" w:name="_GoBack"/>
      <w:bookmarkEnd w:id="0"/>
      <w:r>
        <w:rPr>
          <w:rFonts w:ascii="宋体" w:hAnsi="宋体" w:eastAsia="宋体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根据人力资源和社会保障部要求，</w:t>
      </w:r>
      <w:r>
        <w:rPr>
          <w:rFonts w:ascii="宋体" w:hAnsi="宋体" w:eastAsia="宋体" w:cs="宋体"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为加强招聘高校毕业生工作的社会监督，</w:t>
      </w:r>
      <w:r>
        <w:rPr>
          <w:rFonts w:ascii="宋体" w:hAnsi="宋体" w:eastAsia="宋体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现将我单位2018年第2批拟录用高校毕业生人选的相关信息予以公示。公示时间为2018年6月7日-2018年6月15日。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640"/>
        <w:jc w:val="left"/>
      </w:pPr>
      <w:r>
        <w:rPr>
          <w:rFonts w:ascii="宋体" w:hAnsi="宋体" w:eastAsia="宋体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应聘者或其他人员如对公示名单上的人员情况持有异议，均可在公示期间实名向我单位纪检部门举报或反映（地址：四川省成都市高新区蜀绣西路299号，邮编：610041，电子邮箱：SG_XNFB@163.com，电话：028-68130255）。举报及反映材料需签署真实姓名并留下联系地址、邮编和电话。</w:t>
      </w:r>
    </w:p>
    <w:tbl>
      <w:tblPr>
        <w:tblW w:w="8042" w:type="dxa"/>
        <w:jc w:val="center"/>
        <w:tblInd w:w="2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王昊宇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美国德州农工大学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4C4C4C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182****6052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注：手机号码（联系电话）是应聘人在国家电网公司人力资源招聘平台中登记的联系电话。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</w:pPr>
      <w:r>
        <w:rPr>
          <w:rFonts w:ascii="宋体" w:hAnsi="宋体" w:eastAsia="宋体" w:cs="宋体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 xml:space="preserve">国家电网公司西南分部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sz w:val="32"/>
          <w:szCs w:val="32"/>
          <w:bdr w:val="none" w:color="auto" w:sz="0" w:space="0"/>
          <w:shd w:val="clear" w:fill="FFFFFF"/>
        </w:rPr>
        <w:t>                                                                                                              2018年6月6日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02944"/>
    <w:rsid w:val="6D535020"/>
    <w:rsid w:val="7E10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41" w:beforeAutospacing="0" w:after="141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2"/>
      <w:szCs w:val="42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C4C4C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4C4C4C"/>
      <w:u w:val="none"/>
    </w:rPr>
  </w:style>
  <w:style w:type="character" w:styleId="10">
    <w:name w:val="HTML Cod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2">
    <w:name w:val="HTML Sample"/>
    <w:basedOn w:val="5"/>
    <w:uiPriority w:val="0"/>
    <w:rPr>
      <w:rFonts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2018-06-06T05:30:00Z</dcterms:created>
  <dc:creator>ASUS</dc:creator>
  <cp:lastModifiedBy>ASUS</cp:lastModifiedBy>
  <dcterms:modified xsi:type="dcterms:W3CDTF">2018-06-06T05:30:18Z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