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共青团通海县委公益性岗位拟聘用人员公示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  <w:sz w:val="21"/>
                <w:szCs w:val="21"/>
              </w:rPr>
              <w:pict>
                <v:rect id="_x0000_i1025" o:spt="1" style="height:0.75pt;width:432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来源：共青团通海县委　时间：2018-07-05 17:47 点击率：0【</w:t>
            </w:r>
            <w:r>
              <w:rPr>
                <w:rFonts w:ascii="宋体" w:hAnsi="宋体" w:eastAsia="宋体" w:cs="宋体"/>
                <w:color w:val="222222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"http://www.tonghai.gov.cn/tzgg48/20180705/javascript:print()"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222222"/>
                <w:sz w:val="16"/>
                <w:szCs w:val="16"/>
                <w:u w:val="none"/>
              </w:rPr>
              <w:t>打印</w:t>
            </w:r>
            <w:r>
              <w:rPr>
                <w:rFonts w:ascii="宋体" w:hAnsi="宋体" w:eastAsia="宋体" w:cs="宋体"/>
                <w:color w:val="222222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】【</w:t>
            </w:r>
            <w:r>
              <w:rPr>
                <w:rFonts w:ascii="宋体" w:hAnsi="宋体" w:eastAsia="宋体" w:cs="宋体"/>
                <w:color w:val="222222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22222"/>
                <w:kern w:val="0"/>
                <w:sz w:val="16"/>
                <w:szCs w:val="16"/>
                <w:u w:val="none"/>
                <w:lang w:val="en-US" w:eastAsia="zh-CN" w:bidi="ar"/>
              </w:rPr>
              <w:instrText xml:space="preserve"> HYPERLINK "http://www.tonghai.gov.cn/tzgg48/20180705/javascript:close()" </w:instrText>
            </w:r>
            <w:r>
              <w:rPr>
                <w:rFonts w:ascii="宋体" w:hAnsi="宋体" w:eastAsia="宋体" w:cs="宋体"/>
                <w:color w:val="222222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222222"/>
                <w:sz w:val="16"/>
                <w:szCs w:val="16"/>
                <w:u w:val="none"/>
              </w:rPr>
              <w:t>关闭</w:t>
            </w:r>
            <w:r>
              <w:rPr>
                <w:rFonts w:ascii="宋体" w:hAnsi="宋体" w:eastAsia="宋体" w:cs="宋体"/>
                <w:color w:val="222222"/>
                <w:kern w:val="0"/>
                <w:sz w:val="16"/>
                <w:szCs w:val="16"/>
                <w:u w:val="none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】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 w:line="288" w:lineRule="atLeast"/>
              <w:ind w:left="0" w:right="0"/>
              <w:jc w:val="center"/>
            </w:pPr>
            <w:r>
              <w:fldChar w:fldCharType="begin"/>
            </w:r>
            <w:r>
              <w:instrText xml:space="preserve"> HYPERLINK "http://www.jiathis.com/share" \t "http://www.tonghai.gov.cn/tzgg48/20180705/_blank"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b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tcMar>
              <w:left w:w="180" w:type="dxa"/>
              <w:right w:w="18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rPr>
                <w:sz w:val="16"/>
                <w:szCs w:val="16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tLeast"/>
              <w:ind w:left="0" w:firstLine="384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按照《共青团通海县委关于公益性岗位工作人员招聘公告》，现将</w:t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  <w:bdr w:val="none" w:color="auto" w:sz="0" w:space="0"/>
                <w:shd w:val="clear" w:fill="FFFFFF"/>
              </w:rPr>
              <w:t>体检及考察合格的拟聘用人员公示如下：</w:t>
            </w:r>
          </w:p>
          <w:tbl>
            <w:tblPr>
              <w:tblW w:w="548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4"/>
              <w:gridCol w:w="1644"/>
              <w:gridCol w:w="27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84" w:type="dxa"/>
                    <w:right w:w="84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line="48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19"/>
                      <w:szCs w:val="19"/>
                      <w:bdr w:val="none" w:color="auto" w:sz="0" w:space="0"/>
                      <w:shd w:val="clear" w:fill="FFFFFF"/>
                    </w:rPr>
                    <w:t>姓名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84" w:type="dxa"/>
                    <w:right w:w="84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line="480" w:lineRule="atLeast"/>
                    <w:ind w:left="0" w:firstLine="384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19"/>
                      <w:szCs w:val="19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84" w:type="dxa"/>
                    <w:right w:w="84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line="480" w:lineRule="atLeast"/>
                    <w:ind w:left="0" w:firstLine="384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19"/>
                      <w:szCs w:val="19"/>
                      <w:bdr w:val="none" w:color="auto" w:sz="0" w:space="0"/>
                    </w:rPr>
                    <w:t>就失业登记证号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9" w:hRule="atLeast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84" w:type="dxa"/>
                    <w:right w:w="84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line="48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19"/>
                      <w:szCs w:val="19"/>
                      <w:bdr w:val="none" w:color="auto" w:sz="0" w:space="0"/>
                      <w:shd w:val="clear" w:fill="FFFFFF"/>
                    </w:rPr>
                    <w:t>罗欢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84" w:type="dxa"/>
                    <w:right w:w="84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line="480" w:lineRule="atLeast"/>
                    <w:ind w:left="0" w:firstLine="384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19"/>
                      <w:szCs w:val="19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2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84" w:type="dxa"/>
                    <w:right w:w="84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spacing w:line="48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19"/>
                      <w:szCs w:val="19"/>
                      <w:bdr w:val="none" w:color="auto" w:sz="0" w:space="0"/>
                      <w:shd w:val="clear" w:fill="FFFFFF"/>
                    </w:rPr>
                    <w:t>5304020015046556</w:t>
                  </w:r>
                </w:p>
              </w:tc>
            </w:tr>
          </w:tbl>
          <w:p>
            <w:pPr>
              <w:spacing w:line="480" w:lineRule="atLeas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C08A2"/>
    <w:rsid w:val="03FC08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16"/>
      <w:szCs w:val="1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22222"/>
      <w:sz w:val="16"/>
      <w:szCs w:val="16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222222"/>
      <w:sz w:val="16"/>
      <w:szCs w:val="16"/>
      <w:u w:val="none"/>
    </w:rPr>
  </w:style>
  <w:style w:type="character" w:styleId="8">
    <w:name w:val="HTML Cite"/>
    <w:basedOn w:val="4"/>
    <w:uiPriority w:val="0"/>
  </w:style>
  <w:style w:type="character" w:customStyle="1" w:styleId="10">
    <w:name w:val="swiper-active-switch"/>
    <w:basedOn w:val="4"/>
    <w:uiPriority w:val="0"/>
    <w:rPr>
      <w:shd w:val="clear" w:fill="1727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2018-07-06T02:17:00Z</dcterms:created>
  <dc:creator>武大娟</dc:creator>
  <cp:lastModifiedBy>武大娟</cp:lastModifiedBy>
  <dcterms:modified xsi:type="dcterms:W3CDTF">2018-07-06T02:17:35Z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