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6A" w:rsidRPr="004E6D6A" w:rsidRDefault="004E6D6A" w:rsidP="004E6D6A">
      <w:pPr>
        <w:widowControl/>
        <w:spacing w:before="100" w:beforeAutospacing="1" w:after="100" w:afterAutospacing="1"/>
        <w:ind w:firstLine="60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4E6D6A">
        <w:rPr>
          <w:rFonts w:ascii="Simsun" w:eastAsia="宋体" w:hAnsi="Simsun" w:cs="宋体"/>
          <w:color w:val="000000"/>
          <w:kern w:val="0"/>
          <w:sz w:val="28"/>
          <w:szCs w:val="28"/>
        </w:rPr>
        <w:t>体检结果公告如下。</w:t>
      </w:r>
    </w:p>
    <w:tbl>
      <w:tblPr>
        <w:tblW w:w="88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21"/>
        <w:gridCol w:w="2205"/>
        <w:gridCol w:w="1065"/>
        <w:gridCol w:w="450"/>
        <w:gridCol w:w="1876"/>
        <w:gridCol w:w="1350"/>
      </w:tblGrid>
      <w:tr w:rsidR="004E6D6A" w:rsidRPr="004E6D6A" w:rsidTr="004E6D6A">
        <w:trPr>
          <w:trHeight w:val="855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招录单位全称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考生</w:t>
            </w: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br/>
            </w: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体检结论</w:t>
            </w:r>
          </w:p>
        </w:tc>
      </w:tr>
      <w:tr w:rsidR="004E6D6A" w:rsidRPr="004E6D6A" w:rsidTr="004E6D6A">
        <w:trPr>
          <w:trHeight w:val="1140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10328002001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曲靖市沾益区</w:t>
            </w:r>
          </w:p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盘江镇人民政府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李超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101221504605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6D6A" w:rsidRPr="004E6D6A" w:rsidRDefault="004E6D6A" w:rsidP="004E6D6A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4E6D6A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6A"/>
    <w:rsid w:val="004E6D6A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9A612-5EAE-42D2-82D8-9C1E53B9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D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2017-05-04T16:25:00Z</dcterms:created>
  <dcterms:modified xsi:type="dcterms:W3CDTF">2017-05-04T16:26:00Z</dcterms:modified>
</cp:coreProperties>
</file>